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136A2" w14:textId="77777777" w:rsidR="000F182C" w:rsidRDefault="000F182C" w:rsidP="000F182C">
      <w:pPr>
        <w:pStyle w:val="Heading1"/>
        <w:jc w:val="right"/>
      </w:pPr>
      <w:bookmarkStart w:id="0" w:name="_GoBack"/>
      <w:bookmarkEnd w:id="0"/>
    </w:p>
    <w:p w14:paraId="7A29BF10" w14:textId="77777777" w:rsidR="00662F98" w:rsidRDefault="000F182C" w:rsidP="000F182C">
      <w:pPr>
        <w:pStyle w:val="Heading1"/>
      </w:pPr>
      <w:r>
        <w:rPr>
          <w:noProof/>
        </w:rPr>
        <w:drawing>
          <wp:anchor distT="0" distB="0" distL="36195" distR="36195" simplePos="0" relativeHeight="251658240" behindDoc="1" locked="0" layoutInCell="1" allowOverlap="1" wp14:anchorId="579240DF" wp14:editId="20CF91E4">
            <wp:simplePos x="0" y="0"/>
            <wp:positionH relativeFrom="column">
              <wp:align>right</wp:align>
            </wp:positionH>
            <wp:positionV relativeFrom="page">
              <wp:posOffset>676910</wp:posOffset>
            </wp:positionV>
            <wp:extent cx="2210400" cy="1076400"/>
            <wp:effectExtent l="0" t="0" r="0" b="0"/>
            <wp:wrapThrough wrapText="bothSides">
              <wp:wrapPolygon edited="0">
                <wp:start x="0" y="0"/>
                <wp:lineTo x="0" y="21027"/>
                <wp:lineTo x="21414" y="21027"/>
                <wp:lineTo x="21414" y="0"/>
                <wp:lineTo x="0" y="0"/>
              </wp:wrapPolygon>
            </wp:wrapThrough>
            <wp:docPr id="3" name="Picture 3" descr="Pictur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ictu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CE1" w:rsidRPr="00662F98">
        <w:t>Minutes of the meeting of the RCOG Stillbirth Clinical Studies Group</w:t>
      </w:r>
      <w:r w:rsidR="00677047">
        <w:t>,</w:t>
      </w:r>
      <w:r w:rsidR="00677047">
        <w:br/>
      </w:r>
      <w:r w:rsidR="00AB43EC">
        <w:rPr>
          <w:rStyle w:val="Heading1Char"/>
          <w:b/>
          <w:bCs/>
        </w:rPr>
        <w:t>2</w:t>
      </w:r>
      <w:r w:rsidR="00677047">
        <w:rPr>
          <w:rStyle w:val="Heading1Char"/>
          <w:b/>
          <w:bCs/>
        </w:rPr>
        <w:t xml:space="preserve">pm, </w:t>
      </w:r>
      <w:r w:rsidR="009D3AB3">
        <w:t>1 May 2014</w:t>
      </w:r>
      <w:r w:rsidR="007A02B6">
        <w:t>, RCOG London</w:t>
      </w:r>
    </w:p>
    <w:p w14:paraId="2E93BD54" w14:textId="77777777" w:rsidR="00662F98" w:rsidRDefault="00662F98" w:rsidP="00662F98"/>
    <w:p w14:paraId="74D3045F" w14:textId="77777777" w:rsidR="00662F98" w:rsidRDefault="00662F98" w:rsidP="00662F98">
      <w:r w:rsidRPr="00662F98">
        <w:rPr>
          <w:b/>
        </w:rPr>
        <w:t>Present:</w:t>
      </w:r>
      <w:r>
        <w:t xml:space="preserve"> </w:t>
      </w:r>
      <w:r w:rsidR="007F5BD2" w:rsidRPr="0013741D">
        <w:rPr>
          <w:rFonts w:cs="Helvetica"/>
        </w:rPr>
        <w:t>Gordon Smith (GS</w:t>
      </w:r>
      <w:r w:rsidR="007F5BD2">
        <w:rPr>
          <w:rFonts w:cs="Helvetica"/>
        </w:rPr>
        <w:t>; Chair</w:t>
      </w:r>
      <w:r w:rsidR="007F5BD2" w:rsidRPr="0013741D">
        <w:rPr>
          <w:rFonts w:cs="Helvetica"/>
        </w:rPr>
        <w:t xml:space="preserve">), Charlotte </w:t>
      </w:r>
      <w:r w:rsidR="007F5BD2">
        <w:rPr>
          <w:rFonts w:cs="Helvetica"/>
        </w:rPr>
        <w:t xml:space="preserve">Bevan (CB), Jane Sandall (JS), </w:t>
      </w:r>
      <w:r w:rsidR="007F5BD2" w:rsidRPr="0013741D">
        <w:rPr>
          <w:rFonts w:cs="Helvetica"/>
        </w:rPr>
        <w:t>Bask</w:t>
      </w:r>
      <w:r w:rsidR="007F5BD2">
        <w:rPr>
          <w:rFonts w:cs="Helvetica"/>
        </w:rPr>
        <w:t xml:space="preserve">aran </w:t>
      </w:r>
      <w:proofErr w:type="spellStart"/>
      <w:r w:rsidR="007F5BD2">
        <w:rPr>
          <w:rFonts w:cs="Helvetica"/>
        </w:rPr>
        <w:t>Thilaganathan</w:t>
      </w:r>
      <w:proofErr w:type="spellEnd"/>
      <w:r w:rsidR="007F5BD2">
        <w:rPr>
          <w:rFonts w:cs="Helvetica"/>
        </w:rPr>
        <w:t>, Peter Brock</w:t>
      </w:r>
      <w:r w:rsidR="007F5BD2" w:rsidRPr="0013741D">
        <w:rPr>
          <w:rFonts w:cs="Helvetica"/>
        </w:rPr>
        <w:t>l</w:t>
      </w:r>
      <w:r w:rsidR="007F5BD2">
        <w:rPr>
          <w:rFonts w:cs="Helvetica"/>
        </w:rPr>
        <w:t>e</w:t>
      </w:r>
      <w:r w:rsidR="007F5BD2" w:rsidRPr="0013741D">
        <w:rPr>
          <w:rFonts w:cs="Helvetica"/>
        </w:rPr>
        <w:t xml:space="preserve">hurst (PB), David Cromwell (DC), Steve Charnock-Jones (SCJ), Neil </w:t>
      </w:r>
      <w:proofErr w:type="spellStart"/>
      <w:r w:rsidR="007F5BD2" w:rsidRPr="0013741D">
        <w:rPr>
          <w:rFonts w:cs="Helvetica"/>
        </w:rPr>
        <w:t>Sebire</w:t>
      </w:r>
      <w:proofErr w:type="spellEnd"/>
      <w:r w:rsidR="007F5BD2" w:rsidRPr="0013741D">
        <w:rPr>
          <w:rFonts w:cs="Helvetica"/>
        </w:rPr>
        <w:t xml:space="preserve"> (NS)</w:t>
      </w:r>
    </w:p>
    <w:p w14:paraId="5E5BADF1" w14:textId="77777777" w:rsidR="007F5BD2" w:rsidRDefault="007F5BD2" w:rsidP="007F5BD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cs="Helvetica"/>
          <w:b/>
        </w:rPr>
      </w:pPr>
      <w:r w:rsidRPr="0013741D">
        <w:rPr>
          <w:rFonts w:cs="Helvetica"/>
          <w:b/>
        </w:rPr>
        <w:t xml:space="preserve">Attending via conf. call: </w:t>
      </w:r>
      <w:r w:rsidRPr="0013741D">
        <w:rPr>
          <w:rFonts w:cs="Helvetica"/>
        </w:rPr>
        <w:t xml:space="preserve">Alex </w:t>
      </w:r>
      <w:proofErr w:type="spellStart"/>
      <w:r w:rsidRPr="0013741D">
        <w:rPr>
          <w:rFonts w:cs="Helvetica"/>
        </w:rPr>
        <w:t>Heazell</w:t>
      </w:r>
      <w:proofErr w:type="spellEnd"/>
      <w:r w:rsidRPr="0013741D">
        <w:rPr>
          <w:rFonts w:cs="Helvetica"/>
        </w:rPr>
        <w:t xml:space="preserve"> (AH), Alyson Hunter (Aly H), </w:t>
      </w:r>
      <w:r>
        <w:rPr>
          <w:rFonts w:cs="Helvetica"/>
        </w:rPr>
        <w:t>Tracey Mills (TM)</w:t>
      </w:r>
      <w:r w:rsidRPr="007F5BD2">
        <w:rPr>
          <w:rFonts w:cs="Helvetica"/>
          <w:b/>
        </w:rPr>
        <w:t xml:space="preserve"> </w:t>
      </w:r>
    </w:p>
    <w:p w14:paraId="7E2CD315" w14:textId="77777777" w:rsidR="007F5BD2" w:rsidRPr="0013741D" w:rsidRDefault="007F5BD2" w:rsidP="007F5BD2">
      <w:pPr>
        <w:widowControl w:val="0"/>
        <w:tabs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40" w:after="0"/>
        <w:rPr>
          <w:rFonts w:cs="Helvetica"/>
        </w:rPr>
      </w:pPr>
      <w:r w:rsidRPr="0013741D">
        <w:rPr>
          <w:rFonts w:cs="Helvetica"/>
          <w:b/>
        </w:rPr>
        <w:t>Apologies:</w:t>
      </w:r>
      <w:r w:rsidRPr="0013741D">
        <w:rPr>
          <w:rFonts w:cs="Helvetica"/>
        </w:rPr>
        <w:t xml:space="preserve"> Jim Thornton, Cath</w:t>
      </w:r>
      <w:r w:rsidR="001803DF">
        <w:rPr>
          <w:rFonts w:cs="Helvetica"/>
        </w:rPr>
        <w:t>erine</w:t>
      </w:r>
      <w:r w:rsidRPr="0013741D">
        <w:rPr>
          <w:rFonts w:cs="Helvetica"/>
        </w:rPr>
        <w:t xml:space="preserve"> Calderwood</w:t>
      </w:r>
      <w:r>
        <w:rPr>
          <w:rFonts w:cs="Helvetica"/>
        </w:rPr>
        <w:t xml:space="preserve"> (CC)</w:t>
      </w:r>
      <w:r w:rsidRPr="0013741D">
        <w:rPr>
          <w:rFonts w:cs="Helvetica"/>
        </w:rPr>
        <w:t xml:space="preserve">, </w:t>
      </w:r>
      <w:proofErr w:type="spellStart"/>
      <w:r w:rsidRPr="0013741D">
        <w:rPr>
          <w:rFonts w:cs="Helvetica"/>
        </w:rPr>
        <w:t>Dimitrios</w:t>
      </w:r>
      <w:proofErr w:type="spellEnd"/>
      <w:r w:rsidRPr="0013741D">
        <w:rPr>
          <w:rFonts w:cs="Helvetica"/>
        </w:rPr>
        <w:t xml:space="preserve"> </w:t>
      </w:r>
      <w:proofErr w:type="spellStart"/>
      <w:r w:rsidRPr="0013741D">
        <w:rPr>
          <w:rFonts w:cs="Helvetica"/>
        </w:rPr>
        <w:t>Siassakos</w:t>
      </w:r>
      <w:proofErr w:type="spellEnd"/>
      <w:r>
        <w:rPr>
          <w:rFonts w:cs="Helvetica"/>
        </w:rPr>
        <w:t xml:space="preserve"> (DS)</w:t>
      </w:r>
      <w:r w:rsidRPr="0013741D">
        <w:rPr>
          <w:rFonts w:cs="Helvetica"/>
        </w:rPr>
        <w:t xml:space="preserve">, </w:t>
      </w:r>
      <w:proofErr w:type="spellStart"/>
      <w:r w:rsidRPr="0013741D">
        <w:rPr>
          <w:rFonts w:cs="Helvetica"/>
        </w:rPr>
        <w:t>Shantini</w:t>
      </w:r>
      <w:proofErr w:type="spellEnd"/>
      <w:r w:rsidRPr="0013741D">
        <w:rPr>
          <w:rFonts w:cs="Helvetica"/>
        </w:rPr>
        <w:t xml:space="preserve"> </w:t>
      </w:r>
      <w:proofErr w:type="spellStart"/>
      <w:r w:rsidRPr="0013741D">
        <w:rPr>
          <w:rFonts w:cs="Helvetica"/>
        </w:rPr>
        <w:t>Paranjothy</w:t>
      </w:r>
      <w:proofErr w:type="spellEnd"/>
      <w:r>
        <w:rPr>
          <w:rFonts w:cs="Helvetica"/>
        </w:rPr>
        <w:t xml:space="preserve"> (SP)</w:t>
      </w:r>
      <w:r w:rsidRPr="0013741D">
        <w:rPr>
          <w:rFonts w:cs="Helvetica"/>
        </w:rPr>
        <w:t xml:space="preserve">, Janet Scott </w:t>
      </w:r>
    </w:p>
    <w:p w14:paraId="18AAD959" w14:textId="77777777" w:rsid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6D60E39A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Helvetica"/>
        </w:rPr>
      </w:pPr>
      <w:r w:rsidRPr="0013741D">
        <w:rPr>
          <w:rFonts w:cs="Helvetica"/>
        </w:rPr>
        <w:t xml:space="preserve">Welcome and apologies. </w:t>
      </w:r>
      <w:r w:rsidR="001803DF">
        <w:rPr>
          <w:rFonts w:cs="Helvetica"/>
        </w:rPr>
        <w:t>Amendments to m</w:t>
      </w:r>
      <w:r w:rsidRPr="0013741D">
        <w:rPr>
          <w:rFonts w:cs="Helvetica"/>
        </w:rPr>
        <w:t>inutes of the last meeting and completion of CSG documentation from several members.</w:t>
      </w:r>
    </w:p>
    <w:p w14:paraId="39087498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13741D">
        <w:rPr>
          <w:rFonts w:cs="Helvetica"/>
        </w:rPr>
        <w:t xml:space="preserve">  </w:t>
      </w:r>
    </w:p>
    <w:p w14:paraId="146DC98E" w14:textId="77777777" w:rsidR="007F5BD2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6D7512">
        <w:rPr>
          <w:rFonts w:cs="Helvetica"/>
          <w:b/>
        </w:rPr>
        <w:t>James Lind A</w:t>
      </w:r>
      <w:r>
        <w:rPr>
          <w:rFonts w:cs="Helvetica"/>
          <w:b/>
        </w:rPr>
        <w:t xml:space="preserve">lliance Stillbirth Priority Setting Partnership </w:t>
      </w:r>
      <w:r w:rsidR="005B2D4C">
        <w:rPr>
          <w:rFonts w:cs="Helvetica"/>
          <w:b/>
        </w:rPr>
        <w:t>(PSP)</w:t>
      </w:r>
      <w:r w:rsidRPr="007F5BD2">
        <w:rPr>
          <w:rFonts w:cs="Helvetica"/>
        </w:rPr>
        <w:t>(</w:t>
      </w:r>
      <w:r w:rsidRPr="0013741D">
        <w:rPr>
          <w:rFonts w:cs="Helvetica"/>
        </w:rPr>
        <w:t>AH</w:t>
      </w:r>
      <w:r>
        <w:rPr>
          <w:rFonts w:cs="Helvetica"/>
        </w:rPr>
        <w:t>)</w:t>
      </w:r>
      <w:r w:rsidRPr="0013741D">
        <w:rPr>
          <w:rFonts w:cs="Helvetica"/>
        </w:rPr>
        <w:t xml:space="preserve"> </w:t>
      </w:r>
      <w:r>
        <w:rPr>
          <w:rFonts w:cs="Helvetica"/>
        </w:rPr>
        <w:t xml:space="preserve">The PSP is </w:t>
      </w:r>
      <w:r w:rsidRPr="0013741D">
        <w:rPr>
          <w:rFonts w:cs="Helvetica"/>
        </w:rPr>
        <w:t>inviting stakeholders to</w:t>
      </w:r>
      <w:r>
        <w:rPr>
          <w:rFonts w:cs="Helvetica"/>
        </w:rPr>
        <w:t xml:space="preserve"> complete a survey stating </w:t>
      </w:r>
      <w:r w:rsidRPr="0013741D">
        <w:rPr>
          <w:rFonts w:cs="Helvetica"/>
        </w:rPr>
        <w:t>what they believe are the unanswered questions in stillbirth research, whether related to prevention, management or bereavement care</w:t>
      </w:r>
      <w:r w:rsidR="005B2D4C">
        <w:rPr>
          <w:rFonts w:cs="Helvetica"/>
        </w:rPr>
        <w:t xml:space="preserve"> (survey opens 12 May </w:t>
      </w:r>
      <w:proofErr w:type="gramStart"/>
      <w:r w:rsidR="005B2D4C">
        <w:rPr>
          <w:rFonts w:cs="Helvetica"/>
        </w:rPr>
        <w:t xml:space="preserve">for </w:t>
      </w:r>
      <w:r w:rsidRPr="0013741D">
        <w:rPr>
          <w:rFonts w:cs="Helvetica"/>
        </w:rPr>
        <w:t xml:space="preserve"> 8</w:t>
      </w:r>
      <w:proofErr w:type="gramEnd"/>
      <w:r w:rsidR="005B2D4C" w:rsidRPr="005B2D4C">
        <w:rPr>
          <w:rFonts w:ascii="Arial" w:hAnsi="Arial" w:cs="Arial"/>
        </w:rPr>
        <w:t>–</w:t>
      </w:r>
      <w:r w:rsidRPr="0013741D">
        <w:rPr>
          <w:rFonts w:cs="Helvetica"/>
        </w:rPr>
        <w:t>10 weeks</w:t>
      </w:r>
      <w:r w:rsidR="005B2D4C">
        <w:rPr>
          <w:rFonts w:cs="Helvetica"/>
        </w:rPr>
        <w:t>)</w:t>
      </w:r>
      <w:r w:rsidRPr="0013741D">
        <w:rPr>
          <w:rFonts w:cs="Helvetica"/>
        </w:rPr>
        <w:t xml:space="preserve">. </w:t>
      </w:r>
      <w:r w:rsidR="005B2D4C">
        <w:rPr>
          <w:rFonts w:cs="Helvetica"/>
        </w:rPr>
        <w:t>A</w:t>
      </w:r>
      <w:r w:rsidRPr="0013741D">
        <w:rPr>
          <w:rFonts w:cs="Helvetica"/>
        </w:rPr>
        <w:t xml:space="preserve"> final set of priorities </w:t>
      </w:r>
      <w:r w:rsidR="005B2D4C">
        <w:rPr>
          <w:rFonts w:cs="Helvetica"/>
        </w:rPr>
        <w:t xml:space="preserve">will be </w:t>
      </w:r>
      <w:r w:rsidRPr="0013741D">
        <w:rPr>
          <w:rFonts w:cs="Helvetica"/>
        </w:rPr>
        <w:t xml:space="preserve">established through </w:t>
      </w:r>
      <w:r w:rsidR="005B2D4C">
        <w:rPr>
          <w:rFonts w:cs="Helvetica"/>
        </w:rPr>
        <w:t xml:space="preserve">a </w:t>
      </w:r>
      <w:r w:rsidRPr="0013741D">
        <w:rPr>
          <w:rFonts w:cs="Helvetica"/>
        </w:rPr>
        <w:t xml:space="preserve">stakeholder workshop in early 2015, </w:t>
      </w:r>
      <w:r w:rsidR="005B2D4C">
        <w:rPr>
          <w:rFonts w:cs="Helvetica"/>
        </w:rPr>
        <w:t>and</w:t>
      </w:r>
      <w:r w:rsidRPr="0013741D">
        <w:rPr>
          <w:rFonts w:cs="Helvetica"/>
        </w:rPr>
        <w:t xml:space="preserve"> published by the NIHR. Whilst </w:t>
      </w:r>
      <w:r w:rsidR="005B2D4C">
        <w:rPr>
          <w:rFonts w:cs="Helvetica"/>
        </w:rPr>
        <w:t xml:space="preserve">the </w:t>
      </w:r>
      <w:r w:rsidRPr="0013741D">
        <w:rPr>
          <w:rFonts w:cs="Helvetica"/>
        </w:rPr>
        <w:t xml:space="preserve">NIHR recommendations have influence with funding bodies. </w:t>
      </w:r>
      <w:r w:rsidR="005B2D4C">
        <w:rPr>
          <w:rFonts w:cs="Helvetica"/>
        </w:rPr>
        <w:t>The S</w:t>
      </w:r>
      <w:r w:rsidRPr="0013741D">
        <w:rPr>
          <w:rFonts w:cs="Helvetica"/>
        </w:rPr>
        <w:t xml:space="preserve">teering Group includes Sands, </w:t>
      </w:r>
      <w:r w:rsidR="005B2D4C">
        <w:rPr>
          <w:rFonts w:cs="Helvetica"/>
        </w:rPr>
        <w:t xml:space="preserve">and </w:t>
      </w:r>
      <w:r w:rsidR="005B2D4C" w:rsidRPr="0013741D">
        <w:rPr>
          <w:rFonts w:cs="Helvetica"/>
        </w:rPr>
        <w:t>rep</w:t>
      </w:r>
      <w:r w:rsidR="005B2D4C">
        <w:rPr>
          <w:rFonts w:cs="Helvetica"/>
        </w:rPr>
        <w:t>resentatives</w:t>
      </w:r>
      <w:r w:rsidR="005B2D4C" w:rsidRPr="0013741D">
        <w:rPr>
          <w:rFonts w:cs="Helvetica"/>
        </w:rPr>
        <w:t xml:space="preserve"> </w:t>
      </w:r>
      <w:r w:rsidR="005B2D4C">
        <w:rPr>
          <w:rFonts w:cs="Helvetica"/>
        </w:rPr>
        <w:t xml:space="preserve">from </w:t>
      </w:r>
      <w:r w:rsidRPr="0013741D">
        <w:rPr>
          <w:rFonts w:cs="Helvetica"/>
        </w:rPr>
        <w:t>other parent charit</w:t>
      </w:r>
      <w:r w:rsidR="005B2D4C">
        <w:rPr>
          <w:rFonts w:cs="Helvetica"/>
        </w:rPr>
        <w:t>ies</w:t>
      </w:r>
      <w:r w:rsidRPr="0013741D">
        <w:rPr>
          <w:rFonts w:cs="Helvetica"/>
        </w:rPr>
        <w:t xml:space="preserve">, </w:t>
      </w:r>
      <w:r w:rsidR="005B2D4C">
        <w:rPr>
          <w:rFonts w:cs="Helvetica"/>
        </w:rPr>
        <w:t xml:space="preserve">the </w:t>
      </w:r>
      <w:r w:rsidRPr="0013741D">
        <w:rPr>
          <w:rFonts w:cs="Helvetica"/>
        </w:rPr>
        <w:t>Royal College</w:t>
      </w:r>
      <w:r w:rsidR="005B2D4C">
        <w:rPr>
          <w:rFonts w:cs="Helvetica"/>
        </w:rPr>
        <w:t>s</w:t>
      </w:r>
      <w:r w:rsidRPr="0013741D">
        <w:rPr>
          <w:rFonts w:cs="Helvetica"/>
        </w:rPr>
        <w:t xml:space="preserve"> and </w:t>
      </w:r>
      <w:r w:rsidR="005B2D4C">
        <w:rPr>
          <w:rFonts w:cs="Helvetica"/>
        </w:rPr>
        <w:t>p</w:t>
      </w:r>
      <w:r w:rsidRPr="0013741D">
        <w:rPr>
          <w:rFonts w:cs="Helvetica"/>
        </w:rPr>
        <w:t>rofessional bod</w:t>
      </w:r>
      <w:r w:rsidR="005B2D4C">
        <w:rPr>
          <w:rFonts w:cs="Helvetica"/>
        </w:rPr>
        <w:t>ies</w:t>
      </w:r>
      <w:r w:rsidRPr="0013741D">
        <w:rPr>
          <w:rFonts w:cs="Helvetica"/>
        </w:rPr>
        <w:t xml:space="preserve">.  </w:t>
      </w:r>
    </w:p>
    <w:p w14:paraId="52DA1A5C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Helvetica"/>
        </w:rPr>
      </w:pPr>
    </w:p>
    <w:p w14:paraId="14322A18" w14:textId="77777777" w:rsidR="007F5BD2" w:rsidRP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Helvetica"/>
          <w:b/>
          <w:i/>
        </w:rPr>
      </w:pPr>
      <w:r w:rsidRPr="007F5BD2">
        <w:rPr>
          <w:rFonts w:cs="Helvetica"/>
          <w:b/>
          <w:i/>
        </w:rPr>
        <w:t xml:space="preserve">ACTION:  Each CSG member to </w:t>
      </w:r>
      <w:r w:rsidR="005B2D4C">
        <w:rPr>
          <w:rFonts w:cs="Helvetica"/>
          <w:b/>
          <w:i/>
        </w:rPr>
        <w:t>propose 2-3 long-</w:t>
      </w:r>
      <w:r w:rsidRPr="007F5BD2">
        <w:rPr>
          <w:rFonts w:cs="Helvetica"/>
          <w:b/>
          <w:i/>
        </w:rPr>
        <w:t xml:space="preserve">sentence research questions by end of May, </w:t>
      </w:r>
      <w:r w:rsidR="005B2D4C">
        <w:rPr>
          <w:rFonts w:cs="Helvetica"/>
          <w:b/>
          <w:i/>
        </w:rPr>
        <w:t>to be considered by</w:t>
      </w:r>
      <w:r w:rsidRPr="007F5BD2">
        <w:rPr>
          <w:rFonts w:cs="Helvetica"/>
          <w:b/>
          <w:i/>
        </w:rPr>
        <w:t xml:space="preserve"> CSG</w:t>
      </w:r>
      <w:r w:rsidR="005B2D4C">
        <w:rPr>
          <w:rFonts w:cs="Helvetica"/>
          <w:b/>
          <w:i/>
        </w:rPr>
        <w:t xml:space="preserve">, which will formally submit. </w:t>
      </w:r>
      <w:r w:rsidRPr="007F5BD2">
        <w:rPr>
          <w:rFonts w:cs="Helvetica"/>
          <w:b/>
          <w:i/>
        </w:rPr>
        <w:t xml:space="preserve">Members </w:t>
      </w:r>
      <w:r w:rsidR="005B2D4C">
        <w:rPr>
          <w:rFonts w:cs="Helvetica"/>
          <w:b/>
          <w:i/>
        </w:rPr>
        <w:t>to</w:t>
      </w:r>
      <w:r w:rsidRPr="007F5BD2">
        <w:rPr>
          <w:rFonts w:cs="Helvetica"/>
          <w:b/>
          <w:i/>
        </w:rPr>
        <w:t xml:space="preserve"> </w:t>
      </w:r>
      <w:r w:rsidR="005B2D4C" w:rsidRPr="007F5BD2">
        <w:rPr>
          <w:rFonts w:cs="Helvetica"/>
          <w:b/>
          <w:i/>
        </w:rPr>
        <w:t xml:space="preserve">contribute </w:t>
      </w:r>
      <w:r w:rsidRPr="007F5BD2">
        <w:rPr>
          <w:rFonts w:cs="Helvetica"/>
          <w:b/>
          <w:i/>
        </w:rPr>
        <w:t xml:space="preserve">individually </w:t>
      </w:r>
      <w:r w:rsidR="005B2D4C">
        <w:rPr>
          <w:rFonts w:cs="Helvetica"/>
          <w:b/>
          <w:i/>
        </w:rPr>
        <w:t>if desired</w:t>
      </w:r>
      <w:r w:rsidRPr="007F5BD2">
        <w:rPr>
          <w:rFonts w:cs="Helvetica"/>
          <w:b/>
          <w:i/>
        </w:rPr>
        <w:t xml:space="preserve"> at </w:t>
      </w:r>
      <w:hyperlink r:id="rId9" w:history="1">
        <w:r w:rsidRPr="007F5BD2">
          <w:rPr>
            <w:rStyle w:val="Hyperlink"/>
            <w:rFonts w:cs="Helvetica"/>
            <w:b/>
            <w:i/>
          </w:rPr>
          <w:t>www.stillbirthpsp.org.uk</w:t>
        </w:r>
      </w:hyperlink>
      <w:r w:rsidRPr="007F5BD2">
        <w:rPr>
          <w:rFonts w:cs="Helvetica"/>
          <w:b/>
          <w:i/>
        </w:rPr>
        <w:t>).</w:t>
      </w:r>
    </w:p>
    <w:p w14:paraId="6385990F" w14:textId="77777777" w:rsid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Helvetica" w:hAnsi="Helvetica" w:cs="Helvetica"/>
          <w:sz w:val="24"/>
          <w:szCs w:val="24"/>
        </w:rPr>
      </w:pPr>
    </w:p>
    <w:p w14:paraId="174DB316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6D7512">
        <w:rPr>
          <w:rFonts w:cs="Helvetica"/>
          <w:b/>
        </w:rPr>
        <w:t>Life Study Birth Cohort</w:t>
      </w:r>
      <w:r>
        <w:rPr>
          <w:rFonts w:cs="Helvetica"/>
        </w:rPr>
        <w:t xml:space="preserve"> (PB) L</w:t>
      </w:r>
      <w:r w:rsidRPr="0013741D">
        <w:rPr>
          <w:rFonts w:cs="Helvetica"/>
        </w:rPr>
        <w:t>aunch</w:t>
      </w:r>
      <w:r>
        <w:rPr>
          <w:rFonts w:cs="Helvetica"/>
        </w:rPr>
        <w:t>ing</w:t>
      </w:r>
      <w:r w:rsidRPr="0013741D">
        <w:rPr>
          <w:rFonts w:cs="Helvetica"/>
        </w:rPr>
        <w:t xml:space="preserve"> in</w:t>
      </w:r>
      <w:r>
        <w:rPr>
          <w:rFonts w:cs="Helvetica"/>
        </w:rPr>
        <w:t xml:space="preserve"> May 2014</w:t>
      </w:r>
      <w:r w:rsidRPr="0013741D">
        <w:rPr>
          <w:rFonts w:cs="Helvetica"/>
        </w:rPr>
        <w:t xml:space="preserve"> recruiting at 20 weeks, for assessment (biological samples </w:t>
      </w:r>
      <w:r w:rsidR="005B2D4C">
        <w:rPr>
          <w:rFonts w:cs="Helvetica"/>
        </w:rPr>
        <w:t>and</w:t>
      </w:r>
      <w:r w:rsidRPr="0013741D">
        <w:rPr>
          <w:rFonts w:cs="Helvetica"/>
        </w:rPr>
        <w:t xml:space="preserve"> measurements) at 28 weeks; samples taken at birth (including cord, cord blood and placenta) and follow up at 6 and 12 months on 60,000 women</w:t>
      </w:r>
      <w:r>
        <w:rPr>
          <w:rFonts w:cs="Helvetica"/>
        </w:rPr>
        <w:t xml:space="preserve"> and their babies</w:t>
      </w:r>
      <w:r w:rsidRPr="0013741D">
        <w:rPr>
          <w:rFonts w:cs="Helvetica"/>
        </w:rPr>
        <w:t xml:space="preserve">. Psychosocial data will also be collected. </w:t>
      </w:r>
      <w:r w:rsidR="005B2D4C">
        <w:rPr>
          <w:rFonts w:cs="Helvetica"/>
        </w:rPr>
        <w:t>Seeking additional</w:t>
      </w:r>
      <w:r w:rsidRPr="0013741D">
        <w:rPr>
          <w:rFonts w:cs="Helvetica"/>
        </w:rPr>
        <w:t xml:space="preserve"> funding for pilot </w:t>
      </w:r>
      <w:r w:rsidR="005B2D4C">
        <w:rPr>
          <w:rFonts w:cs="Helvetica"/>
        </w:rPr>
        <w:t xml:space="preserve">of </w:t>
      </w:r>
      <w:r w:rsidRPr="0013741D">
        <w:rPr>
          <w:rFonts w:cs="Helvetica"/>
        </w:rPr>
        <w:t>data collection during labour for 6,000 women</w:t>
      </w:r>
      <w:r w:rsidR="005B2D4C">
        <w:rPr>
          <w:rFonts w:cs="Helvetica"/>
        </w:rPr>
        <w:t>,</w:t>
      </w:r>
      <w:r w:rsidRPr="0013741D">
        <w:rPr>
          <w:rFonts w:cs="Helvetica"/>
        </w:rPr>
        <w:t xml:space="preserve"> focusing mainly on infection. By end 2016, </w:t>
      </w:r>
      <w:r w:rsidR="005B2D4C">
        <w:rPr>
          <w:rFonts w:cs="Helvetica"/>
        </w:rPr>
        <w:t xml:space="preserve">funded </w:t>
      </w:r>
      <w:r w:rsidRPr="0013741D">
        <w:rPr>
          <w:rFonts w:cs="Helvetica"/>
        </w:rPr>
        <w:t xml:space="preserve">researchers </w:t>
      </w:r>
      <w:r w:rsidR="005B2D4C">
        <w:rPr>
          <w:rFonts w:cs="Helvetica"/>
        </w:rPr>
        <w:t>can apply for data access</w:t>
      </w:r>
      <w:r w:rsidRPr="0013741D">
        <w:rPr>
          <w:rFonts w:cs="Helvetica"/>
        </w:rPr>
        <w:t>, but data analys</w:t>
      </w:r>
      <w:r w:rsidR="005B2D4C">
        <w:rPr>
          <w:rFonts w:cs="Helvetica"/>
        </w:rPr>
        <w:t>e</w:t>
      </w:r>
      <w:r w:rsidRPr="0013741D">
        <w:rPr>
          <w:rFonts w:cs="Helvetica"/>
        </w:rPr>
        <w:t xml:space="preserve">s </w:t>
      </w:r>
      <w:r w:rsidR="005B2D4C">
        <w:rPr>
          <w:rFonts w:cs="Helvetica"/>
        </w:rPr>
        <w:t>have to be published</w:t>
      </w:r>
      <w:r>
        <w:rPr>
          <w:rFonts w:cs="Helvetica"/>
        </w:rPr>
        <w:t xml:space="preserve"> via the Life Study. NS currently </w:t>
      </w:r>
      <w:r w:rsidRPr="0013741D">
        <w:rPr>
          <w:rFonts w:cs="Helvetica"/>
        </w:rPr>
        <w:t>pilot</w:t>
      </w:r>
      <w:r>
        <w:rPr>
          <w:rFonts w:cs="Helvetica"/>
        </w:rPr>
        <w:t>ing</w:t>
      </w:r>
      <w:r w:rsidRPr="0013741D">
        <w:rPr>
          <w:rFonts w:cs="Helvetica"/>
        </w:rPr>
        <w:t xml:space="preserve"> study on effect of delay on placental deterioration as p</w:t>
      </w:r>
      <w:r>
        <w:rPr>
          <w:rFonts w:cs="Helvetica"/>
        </w:rPr>
        <w:t>lacental samples will not be frozen</w:t>
      </w:r>
      <w:r w:rsidRPr="0013741D">
        <w:rPr>
          <w:rFonts w:cs="Helvetica"/>
        </w:rPr>
        <w:t xml:space="preserve"> in units but transported to special centres.</w:t>
      </w:r>
      <w:r>
        <w:rPr>
          <w:rFonts w:cs="Helvetica"/>
        </w:rPr>
        <w:t xml:space="preserve"> </w:t>
      </w:r>
    </w:p>
    <w:p w14:paraId="1ADC1648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084F7FFB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6D7512">
        <w:rPr>
          <w:rFonts w:cs="Helvetica"/>
          <w:b/>
        </w:rPr>
        <w:t>AFFIRM</w:t>
      </w:r>
      <w:r>
        <w:rPr>
          <w:rFonts w:cs="Helvetica"/>
        </w:rPr>
        <w:t xml:space="preserve"> (AH) Launched</w:t>
      </w:r>
      <w:r w:rsidRPr="0013741D">
        <w:rPr>
          <w:rFonts w:cs="Helvetica"/>
        </w:rPr>
        <w:t xml:space="preserve"> </w:t>
      </w:r>
      <w:r w:rsidR="00360420">
        <w:rPr>
          <w:rFonts w:cs="Helvetica"/>
        </w:rPr>
        <w:t>1 May</w:t>
      </w:r>
      <w:r w:rsidRPr="0013741D">
        <w:rPr>
          <w:rFonts w:cs="Helvetica"/>
        </w:rPr>
        <w:t xml:space="preserve">. </w:t>
      </w:r>
      <w:r w:rsidR="00360420">
        <w:rPr>
          <w:rFonts w:cs="Helvetica"/>
        </w:rPr>
        <w:t>Second-</w:t>
      </w:r>
      <w:r w:rsidRPr="0013741D">
        <w:rPr>
          <w:rFonts w:cs="Helvetica"/>
        </w:rPr>
        <w:t xml:space="preserve">round units now randomised. There will be </w:t>
      </w:r>
      <w:r w:rsidR="00360420">
        <w:rPr>
          <w:rFonts w:cs="Helvetica"/>
        </w:rPr>
        <w:t>eight</w:t>
      </w:r>
      <w:r w:rsidRPr="0013741D">
        <w:rPr>
          <w:rFonts w:cs="Helvetica"/>
        </w:rPr>
        <w:t xml:space="preserve"> c</w:t>
      </w:r>
      <w:r>
        <w:rPr>
          <w:rFonts w:cs="Helvetica"/>
        </w:rPr>
        <w:t>lus</w:t>
      </w:r>
      <w:r w:rsidRPr="0013741D">
        <w:rPr>
          <w:rFonts w:cs="Helvetica"/>
        </w:rPr>
        <w:t>ters of 3</w:t>
      </w:r>
      <w:r w:rsidR="00360420" w:rsidRPr="00360420">
        <w:rPr>
          <w:rFonts w:ascii="Arial" w:hAnsi="Arial" w:cs="Arial"/>
        </w:rPr>
        <w:t>–</w:t>
      </w:r>
      <w:r w:rsidRPr="0013741D">
        <w:rPr>
          <w:rFonts w:cs="Helvetica"/>
        </w:rPr>
        <w:t>5 units resulting in involvement of 40 units</w:t>
      </w:r>
      <w:r w:rsidR="00360420">
        <w:rPr>
          <w:rFonts w:cs="Helvetica"/>
        </w:rPr>
        <w:t>, equivalent to ~</w:t>
      </w:r>
      <w:r>
        <w:rPr>
          <w:rFonts w:cs="Helvetica"/>
        </w:rPr>
        <w:t xml:space="preserve"> 140,000 births in Scotland, Ireland</w:t>
      </w:r>
      <w:r w:rsidRPr="0013741D">
        <w:rPr>
          <w:rFonts w:cs="Helvetica"/>
        </w:rPr>
        <w:t>, Wales, part</w:t>
      </w:r>
      <w:r>
        <w:rPr>
          <w:rFonts w:cs="Helvetica"/>
        </w:rPr>
        <w:t>s</w:t>
      </w:r>
      <w:r w:rsidRPr="0013741D">
        <w:rPr>
          <w:rFonts w:cs="Helvetica"/>
        </w:rPr>
        <w:t xml:space="preserve"> of the north of England and London. </w:t>
      </w:r>
    </w:p>
    <w:p w14:paraId="6CED8005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6E5536BA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6D7512">
        <w:rPr>
          <w:rFonts w:cs="Helvetica"/>
          <w:b/>
        </w:rPr>
        <w:t>Perinatal Post Mortem</w:t>
      </w:r>
      <w:r w:rsidRPr="0013741D">
        <w:rPr>
          <w:rFonts w:cs="Helvetica"/>
        </w:rPr>
        <w:t xml:space="preserve"> </w:t>
      </w:r>
      <w:r>
        <w:rPr>
          <w:rFonts w:cs="Helvetica"/>
        </w:rPr>
        <w:t>(</w:t>
      </w:r>
      <w:r w:rsidRPr="00360420">
        <w:rPr>
          <w:rFonts w:cs="Helvetica"/>
        </w:rPr>
        <w:t>N</w:t>
      </w:r>
      <w:r>
        <w:rPr>
          <w:rFonts w:cs="Helvetica"/>
        </w:rPr>
        <w:t>S) Data</w:t>
      </w:r>
      <w:r w:rsidRPr="0013741D">
        <w:rPr>
          <w:rFonts w:cs="Helvetica"/>
        </w:rPr>
        <w:t xml:space="preserve"> entry </w:t>
      </w:r>
      <w:r>
        <w:rPr>
          <w:rFonts w:cs="Helvetica"/>
        </w:rPr>
        <w:t xml:space="preserve">is </w:t>
      </w:r>
      <w:r w:rsidRPr="0013741D">
        <w:rPr>
          <w:rFonts w:cs="Helvetica"/>
        </w:rPr>
        <w:t>near completion for 1,150 unselected cases of intrauterine death after 20 weeks, from St Georges and GOSH.</w:t>
      </w:r>
    </w:p>
    <w:p w14:paraId="56216199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59AA174D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6D7512">
        <w:rPr>
          <w:rFonts w:cs="Helvetica"/>
          <w:b/>
        </w:rPr>
        <w:t>POPS</w:t>
      </w:r>
      <w:r>
        <w:rPr>
          <w:rFonts w:cs="Helvetica"/>
        </w:rPr>
        <w:t xml:space="preserve"> (GS) The first paper from the cohort (on routine ultrasonic </w:t>
      </w:r>
      <w:proofErr w:type="spellStart"/>
      <w:r>
        <w:rPr>
          <w:rFonts w:cs="Helvetica"/>
        </w:rPr>
        <w:t>fetal</w:t>
      </w:r>
      <w:proofErr w:type="spellEnd"/>
      <w:r>
        <w:rPr>
          <w:rFonts w:cs="Helvetica"/>
        </w:rPr>
        <w:t xml:space="preserve"> biometry to screen for </w:t>
      </w:r>
      <w:r>
        <w:rPr>
          <w:rFonts w:cs="Helvetica"/>
        </w:rPr>
        <w:lastRenderedPageBreak/>
        <w:t xml:space="preserve">small babies) has been submitted for publication. Further analyses will be forthcoming which will address use of ultrasound to screen low risk nulliparous women for </w:t>
      </w:r>
      <w:proofErr w:type="spellStart"/>
      <w:r>
        <w:rPr>
          <w:rFonts w:cs="Helvetica"/>
        </w:rPr>
        <w:t>fetal</w:t>
      </w:r>
      <w:proofErr w:type="spellEnd"/>
      <w:r>
        <w:rPr>
          <w:rFonts w:cs="Helvetica"/>
        </w:rPr>
        <w:t xml:space="preserve"> growth restriction using the combination of serial </w:t>
      </w:r>
      <w:proofErr w:type="spellStart"/>
      <w:r>
        <w:rPr>
          <w:rFonts w:cs="Helvetica"/>
        </w:rPr>
        <w:t>fetal</w:t>
      </w:r>
      <w:proofErr w:type="spellEnd"/>
      <w:r>
        <w:rPr>
          <w:rFonts w:cs="Helvetica"/>
        </w:rPr>
        <w:t xml:space="preserve"> bi</w:t>
      </w:r>
      <w:r w:rsidR="000E4884">
        <w:rPr>
          <w:rFonts w:cs="Helvetica"/>
        </w:rPr>
        <w:t>ometry, utero-placental Doppler</w:t>
      </w:r>
      <w:r>
        <w:rPr>
          <w:rFonts w:cs="Helvetica"/>
        </w:rPr>
        <w:t xml:space="preserve"> and placental bi</w:t>
      </w:r>
      <w:r w:rsidR="00360420">
        <w:rPr>
          <w:rFonts w:cs="Helvetica"/>
        </w:rPr>
        <w:t>omarkers. Moreover, two MRC- funded studies are using next-</w:t>
      </w:r>
      <w:r>
        <w:rPr>
          <w:rFonts w:cs="Helvetica"/>
        </w:rPr>
        <w:t xml:space="preserve">generation sequencing to analyse stored placental samples from the cohort with the aim of identifying novel pathways involved in </w:t>
      </w:r>
      <w:proofErr w:type="spellStart"/>
      <w:r>
        <w:rPr>
          <w:rFonts w:cs="Helvetica"/>
        </w:rPr>
        <w:t>fetal</w:t>
      </w:r>
      <w:proofErr w:type="spellEnd"/>
      <w:r>
        <w:rPr>
          <w:rFonts w:cs="Helvetica"/>
        </w:rPr>
        <w:t xml:space="preserve"> growth restriction.</w:t>
      </w:r>
    </w:p>
    <w:p w14:paraId="6D4CD450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3779FE1E" w14:textId="77777777" w:rsidR="007F5BD2" w:rsidRPr="0013741D" w:rsidRDefault="001803DF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proofErr w:type="spellStart"/>
      <w:r>
        <w:rPr>
          <w:rFonts w:cs="Helvetica"/>
          <w:b/>
        </w:rPr>
        <w:t>MiNE</w:t>
      </w:r>
      <w:r w:rsidR="007F5BD2" w:rsidRPr="006D7512">
        <w:rPr>
          <w:rFonts w:cs="Helvetica"/>
          <w:b/>
        </w:rPr>
        <w:t>SS</w:t>
      </w:r>
      <w:proofErr w:type="spellEnd"/>
      <w:r w:rsidR="007F5BD2" w:rsidRPr="0013741D">
        <w:rPr>
          <w:rFonts w:cs="Helvetica"/>
        </w:rPr>
        <w:t xml:space="preserve"> </w:t>
      </w:r>
      <w:r w:rsidR="007F5BD2">
        <w:rPr>
          <w:rFonts w:cs="Helvetica"/>
        </w:rPr>
        <w:t>(AH) Funding confirmed from</w:t>
      </w:r>
      <w:r w:rsidR="007F5BD2" w:rsidRPr="0013741D">
        <w:rPr>
          <w:rFonts w:cs="Helvetica"/>
        </w:rPr>
        <w:t xml:space="preserve"> Action</w:t>
      </w:r>
      <w:r w:rsidR="007F5BD2">
        <w:rPr>
          <w:rFonts w:cs="Helvetica"/>
        </w:rPr>
        <w:t xml:space="preserve"> Medical Research and Sands. The study f</w:t>
      </w:r>
      <w:r w:rsidR="007F5BD2" w:rsidRPr="0013741D">
        <w:rPr>
          <w:rFonts w:cs="Helvetica"/>
        </w:rPr>
        <w:t>ollow</w:t>
      </w:r>
      <w:r w:rsidR="007F5BD2">
        <w:rPr>
          <w:rFonts w:cs="Helvetica"/>
        </w:rPr>
        <w:t>s</w:t>
      </w:r>
      <w:r w:rsidR="007F5BD2" w:rsidRPr="0013741D">
        <w:rPr>
          <w:rFonts w:cs="Helvetica"/>
        </w:rPr>
        <w:t xml:space="preserve"> </w:t>
      </w:r>
      <w:r w:rsidR="007F5BD2">
        <w:rPr>
          <w:rFonts w:cs="Helvetica"/>
        </w:rPr>
        <w:t xml:space="preserve">on </w:t>
      </w:r>
      <w:r w:rsidR="007F5BD2" w:rsidRPr="0013741D">
        <w:rPr>
          <w:rFonts w:cs="Helvetica"/>
        </w:rPr>
        <w:t xml:space="preserve">from NZ study on 'modifiable risk factors associated with stillbirth' </w:t>
      </w:r>
      <w:r w:rsidR="00360420">
        <w:rPr>
          <w:rFonts w:cs="Helvetica"/>
        </w:rPr>
        <w:t>(</w:t>
      </w:r>
      <w:r w:rsidR="007F5BD2" w:rsidRPr="0013741D">
        <w:rPr>
          <w:rFonts w:cs="Helvetica"/>
        </w:rPr>
        <w:t>left-side sleeping</w:t>
      </w:r>
      <w:r w:rsidR="00360420">
        <w:rPr>
          <w:rFonts w:cs="Helvetica"/>
        </w:rPr>
        <w:t>)</w:t>
      </w:r>
      <w:r w:rsidR="007F5BD2">
        <w:rPr>
          <w:rFonts w:cs="Helvetica"/>
        </w:rPr>
        <w:t>. Will improve on cohort (300 stillbirths</w:t>
      </w:r>
      <w:r w:rsidR="007F5BD2" w:rsidRPr="0013741D">
        <w:rPr>
          <w:rFonts w:cs="Helvetica"/>
        </w:rPr>
        <w:t xml:space="preserve"> and 800 controls </w:t>
      </w:r>
      <w:r w:rsidR="00360420" w:rsidRPr="00360420">
        <w:rPr>
          <w:rFonts w:ascii="Arial" w:hAnsi="Arial" w:cs="Arial"/>
        </w:rPr>
        <w:t>–</w:t>
      </w:r>
      <w:r w:rsidR="007F5BD2" w:rsidRPr="0013741D">
        <w:rPr>
          <w:rFonts w:cs="Helvetica"/>
        </w:rPr>
        <w:t xml:space="preserve"> gestationally matched </w:t>
      </w:r>
      <w:r w:rsidR="00360420" w:rsidRPr="00360420">
        <w:rPr>
          <w:rFonts w:ascii="Arial" w:hAnsi="Arial" w:cs="Arial"/>
        </w:rPr>
        <w:t>–</w:t>
      </w:r>
      <w:r w:rsidR="007F5BD2" w:rsidRPr="0013741D">
        <w:rPr>
          <w:rFonts w:cs="Helvetica"/>
        </w:rPr>
        <w:t xml:space="preserve"> </w:t>
      </w:r>
      <w:r w:rsidR="00360420">
        <w:rPr>
          <w:rFonts w:cs="Helvetica"/>
        </w:rPr>
        <w:t>vs</w:t>
      </w:r>
      <w:r w:rsidR="007F5BD2" w:rsidRPr="0013741D">
        <w:rPr>
          <w:rFonts w:cs="Helvetica"/>
        </w:rPr>
        <w:t xml:space="preserve"> 100 </w:t>
      </w:r>
      <w:r w:rsidR="00360420">
        <w:rPr>
          <w:rFonts w:cs="Helvetica"/>
        </w:rPr>
        <w:t>stillbirths</w:t>
      </w:r>
      <w:r w:rsidR="007F5BD2" w:rsidRPr="0013741D">
        <w:rPr>
          <w:rFonts w:cs="Helvetica"/>
        </w:rPr>
        <w:t xml:space="preserve"> and 200 controls</w:t>
      </w:r>
      <w:r w:rsidR="007F5BD2">
        <w:rPr>
          <w:rFonts w:cs="Helvetica"/>
        </w:rPr>
        <w:t xml:space="preserve"> in previous NZ study</w:t>
      </w:r>
      <w:r w:rsidR="00360420">
        <w:rPr>
          <w:rFonts w:cs="Helvetica"/>
        </w:rPr>
        <w:t xml:space="preserve">), with </w:t>
      </w:r>
      <w:r w:rsidR="007F5BD2" w:rsidRPr="0013741D">
        <w:rPr>
          <w:rFonts w:cs="Helvetica"/>
        </w:rPr>
        <w:t xml:space="preserve">35 sites </w:t>
      </w:r>
      <w:r w:rsidR="00360420">
        <w:rPr>
          <w:rFonts w:cs="Helvetica"/>
        </w:rPr>
        <w:t>participating.</w:t>
      </w:r>
    </w:p>
    <w:p w14:paraId="5E16A4E1" w14:textId="77777777" w:rsid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25C03FBB" w14:textId="77777777" w:rsidR="007F5BD2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proofErr w:type="spellStart"/>
      <w:r w:rsidRPr="006D7512">
        <w:rPr>
          <w:rFonts w:cs="Helvetica"/>
          <w:b/>
        </w:rPr>
        <w:t>InSight</w:t>
      </w:r>
      <w:proofErr w:type="spellEnd"/>
      <w:r w:rsidRPr="006D7512">
        <w:rPr>
          <w:rFonts w:cs="Helvetica"/>
          <w:b/>
        </w:rPr>
        <w:t xml:space="preserve"> </w:t>
      </w:r>
      <w:r>
        <w:rPr>
          <w:rFonts w:cs="Helvetica"/>
        </w:rPr>
        <w:t xml:space="preserve">(CB) </w:t>
      </w:r>
      <w:r w:rsidR="00360420">
        <w:rPr>
          <w:rFonts w:cs="Helvetica"/>
        </w:rPr>
        <w:t>S</w:t>
      </w:r>
      <w:r>
        <w:rPr>
          <w:rFonts w:cs="Helvetica"/>
        </w:rPr>
        <w:t xml:space="preserve">tudy on schedule and work to disseminate results ongoing. In addition to </w:t>
      </w:r>
      <w:proofErr w:type="spellStart"/>
      <w:r>
        <w:rPr>
          <w:rFonts w:cs="Helvetica"/>
        </w:rPr>
        <w:t>InSight</w:t>
      </w:r>
      <w:proofErr w:type="spellEnd"/>
      <w:r>
        <w:rPr>
          <w:rFonts w:cs="Helvetica"/>
        </w:rPr>
        <w:t xml:space="preserve">, </w:t>
      </w:r>
      <w:r w:rsidR="00360420">
        <w:rPr>
          <w:rFonts w:cs="Helvetica"/>
        </w:rPr>
        <w:t>a</w:t>
      </w:r>
      <w:r>
        <w:rPr>
          <w:rFonts w:cs="Helvetica"/>
        </w:rPr>
        <w:t xml:space="preserve"> systematic review of all qualitative, mixed method studies and surveys of </w:t>
      </w:r>
      <w:r w:rsidR="00360420">
        <w:rPr>
          <w:rFonts w:cs="Helvetica"/>
        </w:rPr>
        <w:t>bereavement</w:t>
      </w:r>
      <w:r>
        <w:rPr>
          <w:rFonts w:cs="Helvetica"/>
        </w:rPr>
        <w:t xml:space="preserve"> care in Western hi</w:t>
      </w:r>
      <w:r w:rsidR="00360420">
        <w:rPr>
          <w:rFonts w:cs="Helvetica"/>
        </w:rPr>
        <w:t>gh</w:t>
      </w:r>
      <w:r>
        <w:rPr>
          <w:rFonts w:cs="Helvetica"/>
        </w:rPr>
        <w:t>-income settings</w:t>
      </w:r>
      <w:r w:rsidR="00360420">
        <w:rPr>
          <w:rFonts w:cs="Helvetica"/>
        </w:rPr>
        <w:t xml:space="preserve"> has been completed</w:t>
      </w:r>
      <w:r>
        <w:rPr>
          <w:rFonts w:cs="Helvetica"/>
        </w:rPr>
        <w:t xml:space="preserve">. Abstract submitted to ISA and paper considered for </w:t>
      </w:r>
      <w:r w:rsidRPr="00360420">
        <w:rPr>
          <w:rFonts w:cs="Helvetica"/>
          <w:i/>
        </w:rPr>
        <w:t>Lancet</w:t>
      </w:r>
      <w:r>
        <w:rPr>
          <w:rFonts w:cs="Helvetica"/>
        </w:rPr>
        <w:t xml:space="preserve"> follow-up series. </w:t>
      </w:r>
      <w:r w:rsidR="00360420">
        <w:rPr>
          <w:rFonts w:cs="Helvetica"/>
        </w:rPr>
        <w:t>Group has f</w:t>
      </w:r>
      <w:r>
        <w:rPr>
          <w:rFonts w:cs="Helvetica"/>
        </w:rPr>
        <w:t xml:space="preserve">unding from </w:t>
      </w:r>
      <w:proofErr w:type="spellStart"/>
      <w:r>
        <w:rPr>
          <w:rFonts w:cs="Helvetica"/>
        </w:rPr>
        <w:t>Wellcome</w:t>
      </w:r>
      <w:proofErr w:type="spellEnd"/>
      <w:r>
        <w:rPr>
          <w:rFonts w:cs="Helvetica"/>
        </w:rPr>
        <w:t xml:space="preserve"> Trust for INSPIRE study to look at religious and cultural attitudes to bereavement by conducting interviews with representatives from Jewish, Christian, Sikh, Hindu, Buddhist and Islamic faiths. </w:t>
      </w:r>
    </w:p>
    <w:p w14:paraId="5B59A34D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18DAADEC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6D7512">
        <w:rPr>
          <w:rFonts w:cs="Helvetica"/>
          <w:b/>
        </w:rPr>
        <w:t>35/39 Study</w:t>
      </w:r>
      <w:r>
        <w:rPr>
          <w:rFonts w:cs="Helvetica"/>
        </w:rPr>
        <w:t xml:space="preserve"> (GS) </w:t>
      </w:r>
      <w:r w:rsidR="00360420">
        <w:rPr>
          <w:rFonts w:cs="Helvetica"/>
        </w:rPr>
        <w:t>U</w:t>
      </w:r>
      <w:r>
        <w:rPr>
          <w:rFonts w:cs="Helvetica"/>
        </w:rPr>
        <w:t xml:space="preserve">pdated from Jim Thornton that </w:t>
      </w:r>
      <w:r w:rsidR="00360420">
        <w:rPr>
          <w:rFonts w:cs="Helvetica"/>
        </w:rPr>
        <w:t xml:space="preserve">the </w:t>
      </w:r>
      <w:r>
        <w:rPr>
          <w:rFonts w:cs="Helvetica"/>
        </w:rPr>
        <w:t>study</w:t>
      </w:r>
      <w:r w:rsidRPr="0013741D">
        <w:rPr>
          <w:rFonts w:cs="Helvetica"/>
        </w:rPr>
        <w:t xml:space="preserve"> </w:t>
      </w:r>
      <w:r w:rsidR="00360420">
        <w:rPr>
          <w:rFonts w:cs="Helvetica"/>
        </w:rPr>
        <w:t xml:space="preserve">is </w:t>
      </w:r>
      <w:r w:rsidRPr="0013741D">
        <w:rPr>
          <w:rFonts w:cs="Helvetica"/>
        </w:rPr>
        <w:t>on schedule</w:t>
      </w:r>
      <w:r w:rsidR="00360420">
        <w:rPr>
          <w:rFonts w:cs="Helvetica"/>
        </w:rPr>
        <w:t>.</w:t>
      </w:r>
    </w:p>
    <w:p w14:paraId="184EEE42" w14:textId="77777777" w:rsid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2717244F" w14:textId="77777777" w:rsidR="007F5BD2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6D7512">
        <w:rPr>
          <w:rFonts w:cs="Helvetica"/>
          <w:b/>
        </w:rPr>
        <w:t>REACH</w:t>
      </w:r>
      <w:r>
        <w:rPr>
          <w:rFonts w:cs="Helvetica"/>
          <w:b/>
        </w:rPr>
        <w:t xml:space="preserve"> (</w:t>
      </w:r>
      <w:r w:rsidRPr="006D7512">
        <w:rPr>
          <w:rFonts w:cs="Helvetica"/>
        </w:rPr>
        <w:t>JS</w:t>
      </w:r>
      <w:r>
        <w:rPr>
          <w:rFonts w:cs="Helvetica"/>
        </w:rPr>
        <w:t>)</w:t>
      </w:r>
      <w:r w:rsidRPr="006D7512">
        <w:rPr>
          <w:rFonts w:cs="Helvetica"/>
        </w:rPr>
        <w:t xml:space="preserve"> </w:t>
      </w:r>
      <w:r w:rsidR="00360420">
        <w:rPr>
          <w:rFonts w:cs="Helvetica"/>
        </w:rPr>
        <w:t>Now has funding for full-</w:t>
      </w:r>
      <w:r w:rsidRPr="0013741D">
        <w:rPr>
          <w:rFonts w:cs="Helvetica"/>
        </w:rPr>
        <w:t xml:space="preserve">time studentship </w:t>
      </w:r>
      <w:r w:rsidR="00360420">
        <w:rPr>
          <w:rFonts w:cs="Helvetica"/>
        </w:rPr>
        <w:t>for</w:t>
      </w:r>
      <w:r w:rsidRPr="0013741D">
        <w:rPr>
          <w:rFonts w:cs="Helvetica"/>
        </w:rPr>
        <w:t xml:space="preserve"> qualitative research</w:t>
      </w:r>
      <w:r>
        <w:rPr>
          <w:rFonts w:cs="Helvetica"/>
        </w:rPr>
        <w:t xml:space="preserve"> in response</w:t>
      </w:r>
      <w:r w:rsidRPr="0013741D">
        <w:rPr>
          <w:rFonts w:cs="Helvetica"/>
        </w:rPr>
        <w:t xml:space="preserve"> to</w:t>
      </w:r>
      <w:r>
        <w:rPr>
          <w:rFonts w:cs="Helvetica"/>
        </w:rPr>
        <w:t xml:space="preserve"> results of a CQC survey</w:t>
      </w:r>
      <w:r w:rsidR="00360420">
        <w:rPr>
          <w:rFonts w:cs="Helvetica"/>
        </w:rPr>
        <w:t>, which found</w:t>
      </w:r>
      <w:r>
        <w:rPr>
          <w:rFonts w:cs="Helvetica"/>
        </w:rPr>
        <w:t xml:space="preserve"> a </w:t>
      </w:r>
      <w:r w:rsidRPr="0013741D">
        <w:rPr>
          <w:rFonts w:cs="Helvetica"/>
        </w:rPr>
        <w:t>large proportion of women fe</w:t>
      </w:r>
      <w:r>
        <w:rPr>
          <w:rFonts w:cs="Helvetica"/>
        </w:rPr>
        <w:t>lt they were not listened to. This research will also</w:t>
      </w:r>
      <w:r w:rsidRPr="0013741D">
        <w:rPr>
          <w:rFonts w:cs="Helvetica"/>
        </w:rPr>
        <w:t xml:space="preserve"> investigate the difficulty </w:t>
      </w:r>
      <w:r w:rsidR="00360420">
        <w:rPr>
          <w:rFonts w:cs="Helvetica"/>
        </w:rPr>
        <w:t>of</w:t>
      </w:r>
      <w:r w:rsidRPr="0013741D">
        <w:rPr>
          <w:rFonts w:cs="Helvetica"/>
        </w:rPr>
        <w:t xml:space="preserve"> responding to parents' concerns. </w:t>
      </w:r>
    </w:p>
    <w:p w14:paraId="3DD8A55E" w14:textId="77777777" w:rsidR="007F5BD2" w:rsidRPr="00E87681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3B4CE99B" w14:textId="77777777" w:rsidR="007F5BD2" w:rsidRPr="00E87681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4B529C">
        <w:rPr>
          <w:rFonts w:cs="Helvetica"/>
          <w:b/>
        </w:rPr>
        <w:t>Listening to Parents</w:t>
      </w:r>
      <w:r>
        <w:rPr>
          <w:rFonts w:cs="Helvetica"/>
        </w:rPr>
        <w:t xml:space="preserve"> (</w:t>
      </w:r>
      <w:r w:rsidRPr="00E87681">
        <w:rPr>
          <w:rFonts w:cs="Helvetica"/>
        </w:rPr>
        <w:t>CB</w:t>
      </w:r>
      <w:r>
        <w:rPr>
          <w:rFonts w:cs="Helvetica"/>
        </w:rPr>
        <w:t>)</w:t>
      </w:r>
      <w:r w:rsidRPr="00E87681">
        <w:rPr>
          <w:rFonts w:cs="Helvetica"/>
        </w:rPr>
        <w:t xml:space="preserve"> </w:t>
      </w:r>
      <w:r>
        <w:rPr>
          <w:rFonts w:cs="Helvetica"/>
        </w:rPr>
        <w:t>L</w:t>
      </w:r>
      <w:r w:rsidRPr="00E87681">
        <w:rPr>
          <w:rFonts w:cs="Helvetica"/>
        </w:rPr>
        <w:t xml:space="preserve">aunch </w:t>
      </w:r>
      <w:r w:rsidR="00360420">
        <w:rPr>
          <w:rFonts w:cs="Helvetica"/>
        </w:rPr>
        <w:t>on 9</w:t>
      </w:r>
      <w:r>
        <w:rPr>
          <w:rFonts w:cs="Helvetica"/>
        </w:rPr>
        <w:t xml:space="preserve"> April </w:t>
      </w:r>
      <w:r w:rsidRPr="00E87681">
        <w:rPr>
          <w:rFonts w:cs="Helvetica"/>
        </w:rPr>
        <w:t>went well</w:t>
      </w:r>
      <w:r w:rsidR="00360420">
        <w:rPr>
          <w:rFonts w:cs="Helvetica"/>
        </w:rPr>
        <w:t>,</w:t>
      </w:r>
      <w:r w:rsidRPr="00E87681">
        <w:rPr>
          <w:rFonts w:cs="Helvetica"/>
        </w:rPr>
        <w:t xml:space="preserve"> with focus on variability of bereavement </w:t>
      </w:r>
      <w:r w:rsidR="00360420">
        <w:rPr>
          <w:rFonts w:cs="Helvetica"/>
        </w:rPr>
        <w:t>care, problems of communication</w:t>
      </w:r>
      <w:r w:rsidRPr="00E87681">
        <w:rPr>
          <w:rFonts w:cs="Helvetica"/>
        </w:rPr>
        <w:t xml:space="preserve"> and important gaps in </w:t>
      </w:r>
      <w:proofErr w:type="spellStart"/>
      <w:r w:rsidRPr="00E87681">
        <w:rPr>
          <w:rFonts w:cs="Helvetica"/>
        </w:rPr>
        <w:t>post natal</w:t>
      </w:r>
      <w:proofErr w:type="spellEnd"/>
      <w:r w:rsidRPr="00E87681">
        <w:rPr>
          <w:rFonts w:cs="Helvetica"/>
        </w:rPr>
        <w:t xml:space="preserve"> care. </w:t>
      </w:r>
      <w:r>
        <w:rPr>
          <w:rFonts w:cs="Helvetica"/>
        </w:rPr>
        <w:t xml:space="preserve">DH will in time make </w:t>
      </w:r>
      <w:r w:rsidRPr="00E87681">
        <w:rPr>
          <w:rFonts w:cs="Helvetica"/>
        </w:rPr>
        <w:t>recommendations for improvements to care. Sands and other charities discussing co-ordinated response to the survey.</w:t>
      </w:r>
    </w:p>
    <w:p w14:paraId="10AAACB6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7EB08DF1" w14:textId="77777777" w:rsidR="007F5BD2" w:rsidRPr="00A00A56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4B529C">
        <w:rPr>
          <w:rFonts w:cs="Helvetica"/>
          <w:b/>
        </w:rPr>
        <w:t>Care in Subsequent Pregnancy</w:t>
      </w:r>
      <w:r>
        <w:rPr>
          <w:rFonts w:cs="Helvetica"/>
        </w:rPr>
        <w:t xml:space="preserve"> (TM) </w:t>
      </w:r>
      <w:r w:rsidR="00360420">
        <w:rPr>
          <w:rFonts w:cs="Helvetica"/>
        </w:rPr>
        <w:t>P</w:t>
      </w:r>
      <w:r w:rsidRPr="0013741D">
        <w:rPr>
          <w:rFonts w:cs="Helvetica"/>
        </w:rPr>
        <w:t xml:space="preserve">reliminary data </w:t>
      </w:r>
      <w:r>
        <w:rPr>
          <w:rFonts w:cs="Helvetica"/>
        </w:rPr>
        <w:t xml:space="preserve">obtained </w:t>
      </w:r>
      <w:r w:rsidRPr="0013741D">
        <w:rPr>
          <w:rFonts w:cs="Helvetica"/>
        </w:rPr>
        <w:t>on care for wo</w:t>
      </w:r>
      <w:r>
        <w:rPr>
          <w:rFonts w:cs="Helvetica"/>
        </w:rPr>
        <w:t>men in subsequent preg</w:t>
      </w:r>
      <w:r w:rsidR="00360420">
        <w:rPr>
          <w:rFonts w:cs="Helvetica"/>
        </w:rPr>
        <w:t>nancy. Qualitative data suggest</w:t>
      </w:r>
      <w:r>
        <w:rPr>
          <w:rFonts w:cs="Helvetica"/>
        </w:rPr>
        <w:t xml:space="preserve"> lack of equity and good care, and highlights failure of communication; </w:t>
      </w:r>
      <w:r w:rsidRPr="0013741D">
        <w:rPr>
          <w:rFonts w:cs="Helvetica"/>
        </w:rPr>
        <w:t>network of bereavement midwives to share good practice</w:t>
      </w:r>
      <w:r>
        <w:rPr>
          <w:rFonts w:cs="Helvetica"/>
        </w:rPr>
        <w:t xml:space="preserve"> is</w:t>
      </w:r>
      <w:r w:rsidRPr="0013741D">
        <w:rPr>
          <w:rFonts w:cs="Helvetica"/>
        </w:rPr>
        <w:t xml:space="preserve"> not effective. </w:t>
      </w:r>
      <w:r>
        <w:rPr>
          <w:rFonts w:cs="Helvetica"/>
        </w:rPr>
        <w:t>TM</w:t>
      </w:r>
      <w:r w:rsidR="00360420">
        <w:rPr>
          <w:rFonts w:cs="Helvetica"/>
        </w:rPr>
        <w:t xml:space="preserve"> will be taking forward a mixed-</w:t>
      </w:r>
      <w:r w:rsidRPr="0013741D">
        <w:rPr>
          <w:rFonts w:cs="Helvetica"/>
        </w:rPr>
        <w:t>method study to look at women's experiences, with the view to generating small low-level interventions to improve care.</w:t>
      </w:r>
    </w:p>
    <w:p w14:paraId="56424FDC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48FE87C2" w14:textId="77777777" w:rsidR="007F5BD2" w:rsidRPr="00E87681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4B529C">
        <w:rPr>
          <w:rFonts w:cs="Helvetica"/>
          <w:b/>
        </w:rPr>
        <w:t>Prospective IUGR audit</w:t>
      </w:r>
      <w:r>
        <w:rPr>
          <w:rFonts w:cs="Helvetica"/>
        </w:rPr>
        <w:t xml:space="preserve"> (</w:t>
      </w:r>
      <w:proofErr w:type="spellStart"/>
      <w:r>
        <w:rPr>
          <w:rFonts w:cs="Helvetica"/>
        </w:rPr>
        <w:t>AlyH</w:t>
      </w:r>
      <w:proofErr w:type="spellEnd"/>
      <w:r>
        <w:rPr>
          <w:rFonts w:cs="Helvetica"/>
        </w:rPr>
        <w:t xml:space="preserve">) Conducted in </w:t>
      </w:r>
      <w:r w:rsidRPr="0013741D">
        <w:rPr>
          <w:rFonts w:cs="Helvetica"/>
        </w:rPr>
        <w:t>Belfast</w:t>
      </w:r>
      <w:r>
        <w:rPr>
          <w:rFonts w:cs="Helvetica"/>
        </w:rPr>
        <w:t>;</w:t>
      </w:r>
      <w:r w:rsidRPr="0013741D">
        <w:rPr>
          <w:rFonts w:cs="Helvetica"/>
        </w:rPr>
        <w:t xml:space="preserve"> highlighted failure t</w:t>
      </w:r>
      <w:r w:rsidR="00360420">
        <w:rPr>
          <w:rFonts w:cs="Helvetica"/>
        </w:rPr>
        <w:t>o manage identified SGA in high-</w:t>
      </w:r>
      <w:r w:rsidRPr="0013741D">
        <w:rPr>
          <w:rFonts w:cs="Helvetica"/>
        </w:rPr>
        <w:t xml:space="preserve">risk groups well or to identify SGA at all in low-risk group. CSG felt model </w:t>
      </w:r>
      <w:proofErr w:type="spellStart"/>
      <w:r w:rsidRPr="0013741D">
        <w:rPr>
          <w:rFonts w:cs="Helvetica"/>
        </w:rPr>
        <w:t>AlyH</w:t>
      </w:r>
      <w:proofErr w:type="spellEnd"/>
      <w:r w:rsidRPr="0013741D">
        <w:rPr>
          <w:rFonts w:cs="Helvetica"/>
        </w:rPr>
        <w:t xml:space="preserve"> has developed is extremely worthwhile and fits in well with current drive in England's Strategic Clinical Networks who are looking for tools to reduce avoidable stillbirths. </w:t>
      </w:r>
      <w:proofErr w:type="spellStart"/>
      <w:r w:rsidRPr="0013741D">
        <w:rPr>
          <w:rFonts w:cs="Helvetica"/>
        </w:rPr>
        <w:t>AlyH</w:t>
      </w:r>
      <w:proofErr w:type="spellEnd"/>
      <w:r w:rsidRPr="0013741D">
        <w:rPr>
          <w:rFonts w:cs="Helvetica"/>
        </w:rPr>
        <w:t xml:space="preserve"> to draw up a proposal for </w:t>
      </w:r>
      <w:r>
        <w:rPr>
          <w:rFonts w:cs="Helvetica"/>
        </w:rPr>
        <w:t xml:space="preserve">prospective </w:t>
      </w:r>
      <w:r w:rsidRPr="0013741D">
        <w:rPr>
          <w:rFonts w:cs="Helvetica"/>
        </w:rPr>
        <w:t xml:space="preserve">IUGR audit, to be supported by the CSG, and presented to </w:t>
      </w:r>
      <w:r w:rsidR="00360420">
        <w:rPr>
          <w:rFonts w:cs="Helvetica"/>
        </w:rPr>
        <w:t>CC</w:t>
      </w:r>
      <w:r w:rsidR="001803DF">
        <w:rPr>
          <w:rFonts w:cs="Helvetica"/>
        </w:rPr>
        <w:t xml:space="preserve"> </w:t>
      </w:r>
      <w:r w:rsidRPr="0013741D">
        <w:rPr>
          <w:rFonts w:cs="Helvetica"/>
        </w:rPr>
        <w:t>in her role as Clin</w:t>
      </w:r>
      <w:r>
        <w:rPr>
          <w:rFonts w:cs="Helvetica"/>
        </w:rPr>
        <w:t>ical Director for Maternity. This can be</w:t>
      </w:r>
      <w:r w:rsidRPr="0013741D">
        <w:rPr>
          <w:rFonts w:cs="Helvetica"/>
        </w:rPr>
        <w:t xml:space="preserve"> promoted to Strategic Clinical Network leads for maternity (CB to provide list of contacts Sands has developed) as an initiative to understand variations in care.</w:t>
      </w:r>
      <w:r w:rsidRPr="00A00A56">
        <w:rPr>
          <w:rFonts w:cs="Helvetica"/>
        </w:rPr>
        <w:t xml:space="preserve"> </w:t>
      </w:r>
    </w:p>
    <w:p w14:paraId="67AAF956" w14:textId="77777777" w:rsidR="007F5BD2" w:rsidRPr="00E87681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  <w:b/>
        </w:rPr>
      </w:pPr>
    </w:p>
    <w:p w14:paraId="252C4C9C" w14:textId="77777777" w:rsidR="007F5BD2" w:rsidRPr="00360420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  <w:b/>
          <w:i/>
        </w:rPr>
      </w:pPr>
      <w:r w:rsidRPr="00360420">
        <w:rPr>
          <w:rFonts w:cs="Helvetica"/>
          <w:b/>
          <w:i/>
        </w:rPr>
        <w:t xml:space="preserve">ACTION: </w:t>
      </w:r>
      <w:proofErr w:type="spellStart"/>
      <w:r w:rsidRPr="00360420">
        <w:rPr>
          <w:rFonts w:cs="Helvetica"/>
          <w:b/>
          <w:i/>
        </w:rPr>
        <w:t>AlyH</w:t>
      </w:r>
      <w:proofErr w:type="spellEnd"/>
      <w:r w:rsidRPr="00360420">
        <w:rPr>
          <w:rFonts w:cs="Helvetica"/>
          <w:b/>
          <w:i/>
        </w:rPr>
        <w:t xml:space="preserve"> to draw up 2-page proposal, to be circulated round CSG, to liaise with CC for dissemination to Strat</w:t>
      </w:r>
      <w:r w:rsidR="00360420">
        <w:rPr>
          <w:rFonts w:cs="Helvetica"/>
          <w:b/>
          <w:i/>
        </w:rPr>
        <w:t>egic Clinical Networks as a CSG-</w:t>
      </w:r>
      <w:r w:rsidRPr="00360420">
        <w:rPr>
          <w:rFonts w:cs="Helvetica"/>
          <w:b/>
          <w:i/>
        </w:rPr>
        <w:t xml:space="preserve">recommended piece of work.   </w:t>
      </w:r>
    </w:p>
    <w:p w14:paraId="2F83B385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6A8ACDA8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4B529C">
        <w:rPr>
          <w:rFonts w:cs="Helvetica"/>
          <w:b/>
        </w:rPr>
        <w:t>DH/Sands Task and Finish Group</w:t>
      </w:r>
      <w:r>
        <w:rPr>
          <w:rFonts w:cs="Helvetica"/>
        </w:rPr>
        <w:t xml:space="preserve"> (CB) </w:t>
      </w:r>
      <w:r w:rsidRPr="0013741D">
        <w:rPr>
          <w:rFonts w:cs="Helvetica"/>
        </w:rPr>
        <w:t>Standardised Perinatal M</w:t>
      </w:r>
      <w:r>
        <w:rPr>
          <w:rFonts w:cs="Helvetica"/>
        </w:rPr>
        <w:t xml:space="preserve">ortality Review group has </w:t>
      </w:r>
      <w:r w:rsidRPr="0013741D">
        <w:rPr>
          <w:rFonts w:cs="Helvetica"/>
        </w:rPr>
        <w:t xml:space="preserve">settled on full </w:t>
      </w:r>
      <w:r>
        <w:rPr>
          <w:rFonts w:cs="Helvetica"/>
        </w:rPr>
        <w:t>data set which will</w:t>
      </w:r>
      <w:r w:rsidRPr="0013741D">
        <w:rPr>
          <w:rFonts w:cs="Helvetica"/>
        </w:rPr>
        <w:t xml:space="preserve"> generates </w:t>
      </w:r>
      <w:r>
        <w:rPr>
          <w:rFonts w:cs="Helvetica"/>
        </w:rPr>
        <w:t>taxonomy and lesson learning</w:t>
      </w:r>
      <w:r w:rsidRPr="0013741D">
        <w:rPr>
          <w:rFonts w:cs="Helvetica"/>
        </w:rPr>
        <w:t xml:space="preserve">. Currently needs funding to create a web-based tool. CC has taken this to NHS England. DH </w:t>
      </w:r>
      <w:r>
        <w:rPr>
          <w:rFonts w:cs="Helvetica"/>
        </w:rPr>
        <w:t>currently working on</w:t>
      </w:r>
      <w:r w:rsidRPr="0013741D">
        <w:rPr>
          <w:rFonts w:cs="Helvetica"/>
        </w:rPr>
        <w:t xml:space="preserve"> a cost-b</w:t>
      </w:r>
      <w:r>
        <w:rPr>
          <w:rFonts w:cs="Helvetica"/>
        </w:rPr>
        <w:t>enefit analysis.</w:t>
      </w:r>
    </w:p>
    <w:p w14:paraId="6A0085CA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31197578" w14:textId="77777777" w:rsidR="007F5BD2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4B529C">
        <w:rPr>
          <w:rFonts w:cs="Helvetica"/>
          <w:b/>
        </w:rPr>
        <w:t>National Maternity Audit</w:t>
      </w:r>
      <w:r w:rsidRPr="004B529C">
        <w:rPr>
          <w:rFonts w:cs="Helvetica"/>
        </w:rPr>
        <w:t xml:space="preserve"> (CB) </w:t>
      </w:r>
      <w:r>
        <w:rPr>
          <w:rFonts w:cs="Helvetica"/>
        </w:rPr>
        <w:t xml:space="preserve">No update. CB </w:t>
      </w:r>
      <w:r w:rsidRPr="004B529C">
        <w:rPr>
          <w:rFonts w:cs="Helvetica"/>
        </w:rPr>
        <w:t xml:space="preserve">to </w:t>
      </w:r>
      <w:r w:rsidR="00360420">
        <w:rPr>
          <w:rFonts w:cs="Helvetica"/>
        </w:rPr>
        <w:t>follow</w:t>
      </w:r>
      <w:r w:rsidRPr="004B529C">
        <w:rPr>
          <w:rFonts w:cs="Helvetica"/>
        </w:rPr>
        <w:t xml:space="preserve"> up</w:t>
      </w:r>
      <w:r w:rsidR="00360420">
        <w:rPr>
          <w:rFonts w:cs="Helvetica"/>
        </w:rPr>
        <w:t>.</w:t>
      </w:r>
      <w:r w:rsidRPr="004B529C">
        <w:rPr>
          <w:rFonts w:cs="Helvetica"/>
        </w:rPr>
        <w:t xml:space="preserve"> </w:t>
      </w:r>
    </w:p>
    <w:p w14:paraId="38BC4354" w14:textId="77777777" w:rsidR="007F5BD2" w:rsidRPr="004B529C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296FB2FA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4B529C">
        <w:rPr>
          <w:rFonts w:cs="Helvetica"/>
          <w:b/>
        </w:rPr>
        <w:t>International Stillbirth Alliance</w:t>
      </w:r>
      <w:r>
        <w:rPr>
          <w:rFonts w:cs="Helvetica"/>
        </w:rPr>
        <w:t xml:space="preserve"> to be held from 19 to 21 September in Amsterdam. Sands sponsoring the event. Several CSG members attending including GS, CC, DS, Sands team and NS who will attend</w:t>
      </w:r>
      <w:r w:rsidR="00360420">
        <w:rPr>
          <w:rFonts w:cs="Helvetica"/>
        </w:rPr>
        <w:t xml:space="preserve"> meeting on 18 Sept (</w:t>
      </w:r>
      <w:r w:rsidRPr="0013741D">
        <w:rPr>
          <w:rFonts w:cs="Helvetica"/>
        </w:rPr>
        <w:t>classification of placental IUGR</w:t>
      </w:r>
      <w:r w:rsidR="00360420">
        <w:rPr>
          <w:rFonts w:cs="Helvetica"/>
        </w:rPr>
        <w:t>)</w:t>
      </w:r>
      <w:r>
        <w:rPr>
          <w:rFonts w:cs="Helvetica"/>
        </w:rPr>
        <w:t>.</w:t>
      </w:r>
    </w:p>
    <w:p w14:paraId="3D31E2E8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3DDAC010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360420">
        <w:rPr>
          <w:rFonts w:cs="Helvetica"/>
          <w:b/>
          <w:i/>
        </w:rPr>
        <w:t>Lancet</w:t>
      </w:r>
      <w:r>
        <w:rPr>
          <w:rFonts w:cs="Helvetica"/>
        </w:rPr>
        <w:t xml:space="preserve"> (GS) </w:t>
      </w:r>
      <w:r w:rsidRPr="00E87681">
        <w:rPr>
          <w:rFonts w:cs="Helvetica"/>
          <w:i/>
        </w:rPr>
        <w:t>Lancet Stillbirth Series</w:t>
      </w:r>
      <w:r>
        <w:rPr>
          <w:rFonts w:cs="Helvetica"/>
        </w:rPr>
        <w:t xml:space="preserve"> </w:t>
      </w:r>
      <w:r w:rsidR="00B04C43">
        <w:rPr>
          <w:rFonts w:cs="Helvetica"/>
        </w:rPr>
        <w:t>(</w:t>
      </w:r>
      <w:r>
        <w:rPr>
          <w:rFonts w:cs="Helvetica"/>
        </w:rPr>
        <w:t>2011</w:t>
      </w:r>
      <w:r w:rsidR="00B04C43">
        <w:rPr>
          <w:rFonts w:cs="Helvetica"/>
        </w:rPr>
        <w:t>) r</w:t>
      </w:r>
      <w:r>
        <w:rPr>
          <w:rFonts w:cs="Helvetica"/>
        </w:rPr>
        <w:t>eportedly</w:t>
      </w:r>
      <w:r w:rsidRPr="0013741D">
        <w:rPr>
          <w:rFonts w:cs="Helvetica"/>
        </w:rPr>
        <w:t xml:space="preserve"> most popular</w:t>
      </w:r>
      <w:r>
        <w:rPr>
          <w:rFonts w:cs="Helvetica"/>
        </w:rPr>
        <w:t xml:space="preserve"> series</w:t>
      </w:r>
      <w:r w:rsidR="00B04C43">
        <w:rPr>
          <w:rFonts w:cs="Helvetica"/>
        </w:rPr>
        <w:t>. F</w:t>
      </w:r>
      <w:r w:rsidRPr="0013741D">
        <w:rPr>
          <w:rFonts w:cs="Helvetica"/>
        </w:rPr>
        <w:t xml:space="preserve">ollow up </w:t>
      </w:r>
      <w:r w:rsidR="00B04C43">
        <w:rPr>
          <w:rFonts w:cs="Helvetica"/>
        </w:rPr>
        <w:t xml:space="preserve">series </w:t>
      </w:r>
      <w:r w:rsidRPr="0013741D">
        <w:rPr>
          <w:rFonts w:cs="Helvetica"/>
        </w:rPr>
        <w:t xml:space="preserve">in 2015 about </w:t>
      </w:r>
      <w:r>
        <w:rPr>
          <w:rFonts w:cs="Helvetica"/>
        </w:rPr>
        <w:t>subsequent developments. One paper will address stillbir</w:t>
      </w:r>
      <w:r w:rsidRPr="0013741D">
        <w:rPr>
          <w:rFonts w:cs="Helvetica"/>
        </w:rPr>
        <w:t>t</w:t>
      </w:r>
      <w:r>
        <w:rPr>
          <w:rFonts w:cs="Helvetica"/>
        </w:rPr>
        <w:t>h</w:t>
      </w:r>
      <w:r w:rsidRPr="0013741D">
        <w:rPr>
          <w:rFonts w:cs="Helvetica"/>
        </w:rPr>
        <w:t xml:space="preserve"> in hi</w:t>
      </w:r>
      <w:r w:rsidR="00B04C43">
        <w:rPr>
          <w:rFonts w:cs="Helvetica"/>
        </w:rPr>
        <w:t>gh-</w:t>
      </w:r>
      <w:r w:rsidRPr="0013741D">
        <w:rPr>
          <w:rFonts w:cs="Helvetica"/>
        </w:rPr>
        <w:t>income countries</w:t>
      </w:r>
      <w:r w:rsidR="00B04C43">
        <w:rPr>
          <w:rFonts w:cs="Helvetica"/>
        </w:rPr>
        <w:t>.</w:t>
      </w:r>
      <w:r w:rsidRPr="0013741D">
        <w:rPr>
          <w:rFonts w:cs="Helvetica"/>
        </w:rPr>
        <w:t xml:space="preserve"> </w:t>
      </w:r>
    </w:p>
    <w:p w14:paraId="0C07013A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03C6D8A1" w14:textId="77777777" w:rsidR="007F5BD2" w:rsidRPr="0013741D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>
        <w:rPr>
          <w:rFonts w:cs="Helvetica"/>
        </w:rPr>
        <w:t xml:space="preserve">GS reported that there is now a demand </w:t>
      </w:r>
      <w:r w:rsidRPr="0013741D">
        <w:rPr>
          <w:rFonts w:cs="Helvetica"/>
        </w:rPr>
        <w:t xml:space="preserve">for academic clinical fellows and lecturers to have experience of CSG work. </w:t>
      </w:r>
      <w:r w:rsidR="00B04C43">
        <w:rPr>
          <w:rFonts w:cs="Helvetica"/>
        </w:rPr>
        <w:t>Group agreed individuals could</w:t>
      </w:r>
      <w:r w:rsidRPr="0013741D">
        <w:rPr>
          <w:rFonts w:cs="Helvetica"/>
        </w:rPr>
        <w:t xml:space="preserve"> attend occasional meetings</w:t>
      </w:r>
      <w:r w:rsidR="00B04C43">
        <w:rPr>
          <w:rFonts w:cs="Helvetica"/>
        </w:rPr>
        <w:t xml:space="preserve">, </w:t>
      </w:r>
      <w:r w:rsidRPr="0013741D">
        <w:rPr>
          <w:rFonts w:cs="Helvetica"/>
        </w:rPr>
        <w:t xml:space="preserve">but highlighted need for </w:t>
      </w:r>
      <w:r w:rsidR="00B04C43">
        <w:rPr>
          <w:rFonts w:cs="Helvetica"/>
        </w:rPr>
        <w:t xml:space="preserve">signed </w:t>
      </w:r>
      <w:r w:rsidRPr="0013741D">
        <w:rPr>
          <w:rFonts w:cs="Helvetica"/>
        </w:rPr>
        <w:t>confidentiality agreement</w:t>
      </w:r>
      <w:r w:rsidR="00B04C43">
        <w:rPr>
          <w:rFonts w:cs="Helvetica"/>
        </w:rPr>
        <w:t>s.</w:t>
      </w:r>
    </w:p>
    <w:p w14:paraId="7E7141B2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59F2461E" w14:textId="77777777" w:rsidR="007F5BD2" w:rsidRDefault="007F5BD2" w:rsidP="007F5BD2">
      <w:pPr>
        <w:widowControl w:val="0"/>
        <w:numPr>
          <w:ilvl w:val="0"/>
          <w:numId w:val="6"/>
        </w:numPr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4B529C">
        <w:rPr>
          <w:rFonts w:cs="Helvetica"/>
          <w:b/>
        </w:rPr>
        <w:t xml:space="preserve">PPI for </w:t>
      </w:r>
      <w:r w:rsidR="00B04C43">
        <w:rPr>
          <w:rFonts w:cs="Helvetica"/>
          <w:b/>
        </w:rPr>
        <w:t>r</w:t>
      </w:r>
      <w:r w:rsidRPr="004B529C">
        <w:rPr>
          <w:rFonts w:cs="Helvetica"/>
          <w:b/>
        </w:rPr>
        <w:t>esearch</w:t>
      </w:r>
      <w:r>
        <w:rPr>
          <w:rFonts w:cs="Helvetica"/>
        </w:rPr>
        <w:t xml:space="preserve"> (GS) R</w:t>
      </w:r>
      <w:r w:rsidRPr="0013741D">
        <w:rPr>
          <w:rFonts w:cs="Helvetica"/>
        </w:rPr>
        <w:t>esearch funders require increased PPI in projects and parents want to be involved</w:t>
      </w:r>
      <w:r w:rsidR="001803DF">
        <w:rPr>
          <w:rFonts w:cs="Helvetica"/>
        </w:rPr>
        <w:t>,</w:t>
      </w:r>
      <w:r w:rsidRPr="0013741D">
        <w:rPr>
          <w:rFonts w:cs="Helvetica"/>
        </w:rPr>
        <w:t xml:space="preserve"> but there are challenges: sci</w:t>
      </w:r>
      <w:r>
        <w:rPr>
          <w:rFonts w:cs="Helvetica"/>
        </w:rPr>
        <w:t>entific nature of the work makes it challenging for non-scientists</w:t>
      </w:r>
      <w:r w:rsidRPr="0013741D">
        <w:rPr>
          <w:rFonts w:cs="Helvetica"/>
        </w:rPr>
        <w:t xml:space="preserve">, </w:t>
      </w:r>
      <w:r>
        <w:rPr>
          <w:rFonts w:cs="Helvetica"/>
        </w:rPr>
        <w:t xml:space="preserve">groups of academics can be potentially intimidating, also objective, scientific nature of these meetings may be upsetting to </w:t>
      </w:r>
      <w:r w:rsidR="001803DF">
        <w:rPr>
          <w:rFonts w:cs="Helvetica"/>
        </w:rPr>
        <w:t xml:space="preserve">bereaved </w:t>
      </w:r>
      <w:r>
        <w:rPr>
          <w:rFonts w:cs="Helvetica"/>
        </w:rPr>
        <w:t>parents</w:t>
      </w:r>
      <w:r w:rsidR="001803DF">
        <w:rPr>
          <w:rFonts w:cs="Helvetica"/>
        </w:rPr>
        <w:t xml:space="preserve">. </w:t>
      </w:r>
      <w:r w:rsidR="000E4884">
        <w:rPr>
          <w:rFonts w:cs="Helvetica"/>
        </w:rPr>
        <w:t>CSG to</w:t>
      </w:r>
      <w:r>
        <w:rPr>
          <w:rFonts w:cs="Helvetica"/>
        </w:rPr>
        <w:t xml:space="preserve"> support access to PPI. In short term</w:t>
      </w:r>
      <w:r w:rsidR="001803DF">
        <w:rPr>
          <w:rFonts w:cs="Helvetica"/>
        </w:rPr>
        <w:t>,</w:t>
      </w:r>
      <w:r>
        <w:rPr>
          <w:rFonts w:cs="Helvetica"/>
        </w:rPr>
        <w:t xml:space="preserve"> Sands will provide a ‘buddy’ system for parents invited to provide PPI.</w:t>
      </w:r>
    </w:p>
    <w:p w14:paraId="3E78E1DD" w14:textId="77777777" w:rsidR="007F5BD2" w:rsidRPr="001803DF" w:rsidRDefault="007F5BD2" w:rsidP="001803DF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40" w:after="0" w:line="240" w:lineRule="auto"/>
        <w:ind w:left="426" w:hanging="426"/>
        <w:rPr>
          <w:rFonts w:cs="Helvetica"/>
          <w:b/>
          <w:i/>
        </w:rPr>
      </w:pPr>
      <w:r w:rsidRPr="001803DF">
        <w:rPr>
          <w:rFonts w:cs="Helvetica"/>
          <w:b/>
          <w:i/>
        </w:rPr>
        <w:t>ACT</w:t>
      </w:r>
      <w:r w:rsidR="00864D6C">
        <w:rPr>
          <w:rFonts w:cs="Helvetica"/>
          <w:b/>
          <w:i/>
        </w:rPr>
        <w:t>ION: CB and JS to work on developing PPI ensuring parents get the right support</w:t>
      </w:r>
      <w:r w:rsidRPr="001803DF">
        <w:rPr>
          <w:rFonts w:cs="Helvetica"/>
          <w:b/>
          <w:i/>
        </w:rPr>
        <w:t xml:space="preserve">. </w:t>
      </w:r>
    </w:p>
    <w:p w14:paraId="3E7DA384" w14:textId="77777777" w:rsidR="007F5BD2" w:rsidRPr="0013741D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74F6DCAF" w14:textId="77777777" w:rsid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  <w:r w:rsidRPr="00E87681">
        <w:rPr>
          <w:rFonts w:cs="Helvetica"/>
          <w:b/>
        </w:rPr>
        <w:t>AOB:</w:t>
      </w:r>
      <w:r>
        <w:rPr>
          <w:rFonts w:cs="Helvetica"/>
        </w:rPr>
        <w:t xml:space="preserve">  </w:t>
      </w:r>
      <w:proofErr w:type="spellStart"/>
      <w:r w:rsidRPr="0013741D">
        <w:rPr>
          <w:rFonts w:cs="Helvetica"/>
        </w:rPr>
        <w:t>AlyH</w:t>
      </w:r>
      <w:proofErr w:type="spellEnd"/>
      <w:r w:rsidRPr="0013741D">
        <w:rPr>
          <w:rFonts w:cs="Helvetica"/>
        </w:rPr>
        <w:t xml:space="preserve"> - suggested </w:t>
      </w:r>
      <w:r w:rsidR="001803DF">
        <w:rPr>
          <w:rFonts w:cs="Helvetica"/>
        </w:rPr>
        <w:t>CSG has</w:t>
      </w:r>
      <w:r w:rsidRPr="0013741D">
        <w:rPr>
          <w:rFonts w:cs="Helvetica"/>
        </w:rPr>
        <w:t xml:space="preserve"> representation from S</w:t>
      </w:r>
      <w:r>
        <w:rPr>
          <w:rFonts w:cs="Helvetica"/>
        </w:rPr>
        <w:t>outhern Ireland</w:t>
      </w:r>
      <w:r w:rsidR="001803DF">
        <w:rPr>
          <w:rFonts w:cs="Helvetica"/>
        </w:rPr>
        <w:t>.</w:t>
      </w:r>
      <w:r w:rsidRPr="0013741D">
        <w:rPr>
          <w:rFonts w:cs="Helvetica"/>
        </w:rPr>
        <w:t xml:space="preserve"> </w:t>
      </w:r>
      <w:r>
        <w:rPr>
          <w:rFonts w:cs="Helvetica"/>
        </w:rPr>
        <w:t xml:space="preserve">PB raised the process for adopting new members of the group. </w:t>
      </w:r>
      <w:r w:rsidR="001803DF">
        <w:rPr>
          <w:rFonts w:cs="Helvetica"/>
        </w:rPr>
        <w:t>To check whether allowable to have members from outside UK.</w:t>
      </w:r>
    </w:p>
    <w:p w14:paraId="3D7D2EB2" w14:textId="77777777" w:rsidR="007F5BD2" w:rsidRPr="00E87681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  <w:b/>
        </w:rPr>
      </w:pPr>
    </w:p>
    <w:p w14:paraId="067525BB" w14:textId="77777777" w:rsidR="007F5BD2" w:rsidRPr="001803DF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  <w:b/>
          <w:i/>
        </w:rPr>
      </w:pPr>
      <w:r w:rsidRPr="001803DF">
        <w:rPr>
          <w:rFonts w:cs="Helvetica"/>
          <w:b/>
          <w:i/>
        </w:rPr>
        <w:t>ACTION: GS to raise at next RCOG Research Committee.</w:t>
      </w:r>
    </w:p>
    <w:p w14:paraId="573519D9" w14:textId="77777777" w:rsid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2B2D8C66" w14:textId="77777777" w:rsidR="007F5BD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</w:rPr>
      </w:pPr>
    </w:p>
    <w:p w14:paraId="0D6FF47B" w14:textId="77777777" w:rsidR="007F5BD2" w:rsidRPr="00EB2202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Helvetica"/>
          <w:b/>
          <w:sz w:val="24"/>
          <w:szCs w:val="24"/>
        </w:rPr>
      </w:pPr>
      <w:r w:rsidRPr="00EB2202">
        <w:rPr>
          <w:rFonts w:cs="Helvetica"/>
          <w:b/>
          <w:sz w:val="24"/>
          <w:szCs w:val="24"/>
        </w:rPr>
        <w:t xml:space="preserve">DATE OF NEXT MEETING: </w:t>
      </w:r>
      <w:r w:rsidRPr="00EB2202">
        <w:rPr>
          <w:b/>
          <w:sz w:val="24"/>
          <w:szCs w:val="24"/>
        </w:rPr>
        <w:t>6 November 2014, 2</w:t>
      </w:r>
      <w:r w:rsidR="001803DF" w:rsidRPr="001803DF">
        <w:rPr>
          <w:rFonts w:ascii="Arial" w:hAnsi="Arial" w:cs="Arial"/>
          <w:b/>
          <w:sz w:val="24"/>
          <w:szCs w:val="24"/>
        </w:rPr>
        <w:t>–</w:t>
      </w:r>
      <w:r w:rsidRPr="00EB2202">
        <w:rPr>
          <w:b/>
          <w:sz w:val="24"/>
          <w:szCs w:val="24"/>
        </w:rPr>
        <w:t>5pm, RCOG</w:t>
      </w:r>
    </w:p>
    <w:p w14:paraId="1B02DAD8" w14:textId="77777777" w:rsidR="007F5BD2" w:rsidRPr="00E87681" w:rsidRDefault="007F5BD2" w:rsidP="007F5BD2">
      <w:pPr>
        <w:widowControl w:val="0"/>
        <w:tabs>
          <w:tab w:val="left" w:pos="42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rPr>
          <w:b/>
        </w:rPr>
      </w:pPr>
      <w:r w:rsidRPr="00E87681">
        <w:rPr>
          <w:rFonts w:cs="Helvetica"/>
          <w:b/>
        </w:rPr>
        <w:t xml:space="preserve">   </w:t>
      </w:r>
    </w:p>
    <w:sectPr w:rsidR="007F5BD2" w:rsidRPr="00E87681" w:rsidSect="00D13CCD">
      <w:footerReference w:type="default" r:id="rId10"/>
      <w:pgSz w:w="11906" w:h="16838"/>
      <w:pgMar w:top="737" w:right="1440" w:bottom="1440" w:left="1440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848B" w14:textId="77777777" w:rsidR="00360420" w:rsidRDefault="00360420" w:rsidP="007A02B6">
      <w:pPr>
        <w:spacing w:after="0" w:line="240" w:lineRule="auto"/>
      </w:pPr>
      <w:r>
        <w:separator/>
      </w:r>
    </w:p>
  </w:endnote>
  <w:endnote w:type="continuationSeparator" w:id="0">
    <w:p w14:paraId="709CE1FB" w14:textId="77777777" w:rsidR="00360420" w:rsidRDefault="00360420" w:rsidP="007A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45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DD07E3" w14:textId="77777777" w:rsidR="00360420" w:rsidRDefault="003604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5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59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44544" w14:textId="77777777" w:rsidR="00360420" w:rsidRDefault="0036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C9A5D" w14:textId="77777777" w:rsidR="00360420" w:rsidRDefault="00360420" w:rsidP="007A02B6">
      <w:pPr>
        <w:spacing w:after="0" w:line="240" w:lineRule="auto"/>
      </w:pPr>
      <w:r>
        <w:separator/>
      </w:r>
    </w:p>
  </w:footnote>
  <w:footnote w:type="continuationSeparator" w:id="0">
    <w:p w14:paraId="0F91A725" w14:textId="77777777" w:rsidR="00360420" w:rsidRDefault="00360420" w:rsidP="007A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748F"/>
    <w:multiLevelType w:val="hybridMultilevel"/>
    <w:tmpl w:val="C3A89C60"/>
    <w:lvl w:ilvl="0" w:tplc="AEE87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6E0A23"/>
    <w:multiLevelType w:val="hybridMultilevel"/>
    <w:tmpl w:val="0414C7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202383"/>
    <w:multiLevelType w:val="hybridMultilevel"/>
    <w:tmpl w:val="00309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4C5"/>
    <w:multiLevelType w:val="hybridMultilevel"/>
    <w:tmpl w:val="A560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F0220"/>
    <w:multiLevelType w:val="hybridMultilevel"/>
    <w:tmpl w:val="6A10629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D05C83"/>
    <w:multiLevelType w:val="hybridMultilevel"/>
    <w:tmpl w:val="907AF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E1"/>
    <w:rsid w:val="000239C5"/>
    <w:rsid w:val="00034DC7"/>
    <w:rsid w:val="00086551"/>
    <w:rsid w:val="000C640A"/>
    <w:rsid w:val="000D25DB"/>
    <w:rsid w:val="000D2EB5"/>
    <w:rsid w:val="000E4884"/>
    <w:rsid w:val="000F182C"/>
    <w:rsid w:val="00126EC8"/>
    <w:rsid w:val="001803DF"/>
    <w:rsid w:val="00191244"/>
    <w:rsid w:val="002071BE"/>
    <w:rsid w:val="002372AF"/>
    <w:rsid w:val="002B1E78"/>
    <w:rsid w:val="002E0D56"/>
    <w:rsid w:val="00331396"/>
    <w:rsid w:val="00360420"/>
    <w:rsid w:val="00394875"/>
    <w:rsid w:val="003B249A"/>
    <w:rsid w:val="003F5874"/>
    <w:rsid w:val="00433262"/>
    <w:rsid w:val="00475D97"/>
    <w:rsid w:val="00493E13"/>
    <w:rsid w:val="004F2D76"/>
    <w:rsid w:val="004F6D92"/>
    <w:rsid w:val="00523B01"/>
    <w:rsid w:val="005878BA"/>
    <w:rsid w:val="005A33E3"/>
    <w:rsid w:val="005B2D4C"/>
    <w:rsid w:val="00630DE5"/>
    <w:rsid w:val="006410A8"/>
    <w:rsid w:val="00662F98"/>
    <w:rsid w:val="00677047"/>
    <w:rsid w:val="006B0A7A"/>
    <w:rsid w:val="006C7CE1"/>
    <w:rsid w:val="006D292E"/>
    <w:rsid w:val="006F304A"/>
    <w:rsid w:val="00720898"/>
    <w:rsid w:val="007568DB"/>
    <w:rsid w:val="007A02B6"/>
    <w:rsid w:val="007D4A53"/>
    <w:rsid w:val="007F3C2C"/>
    <w:rsid w:val="007F5BD2"/>
    <w:rsid w:val="008013C9"/>
    <w:rsid w:val="00811414"/>
    <w:rsid w:val="00864D6C"/>
    <w:rsid w:val="00896F1F"/>
    <w:rsid w:val="00993FCD"/>
    <w:rsid w:val="009A7512"/>
    <w:rsid w:val="009D3AB3"/>
    <w:rsid w:val="00A87B1D"/>
    <w:rsid w:val="00AB43EC"/>
    <w:rsid w:val="00B04C43"/>
    <w:rsid w:val="00B640B7"/>
    <w:rsid w:val="00B71A61"/>
    <w:rsid w:val="00B82917"/>
    <w:rsid w:val="00BA4201"/>
    <w:rsid w:val="00C7627A"/>
    <w:rsid w:val="00D13CCD"/>
    <w:rsid w:val="00D14594"/>
    <w:rsid w:val="00DE6DF8"/>
    <w:rsid w:val="00E31CE2"/>
    <w:rsid w:val="00EA5106"/>
    <w:rsid w:val="00F24780"/>
    <w:rsid w:val="00F253C9"/>
    <w:rsid w:val="00F50A0B"/>
    <w:rsid w:val="00F87C09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00F7"/>
  <w15:docId w15:val="{97946134-75BC-4028-B80F-9B42337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F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62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B6"/>
  </w:style>
  <w:style w:type="paragraph" w:styleId="Footer">
    <w:name w:val="footer"/>
    <w:basedOn w:val="Normal"/>
    <w:link w:val="FooterChar"/>
    <w:uiPriority w:val="99"/>
    <w:unhideWhenUsed/>
    <w:rsid w:val="007A0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B6"/>
  </w:style>
  <w:style w:type="paragraph" w:styleId="BalloonText">
    <w:name w:val="Balloon Text"/>
    <w:basedOn w:val="Normal"/>
    <w:link w:val="BalloonTextChar"/>
    <w:uiPriority w:val="99"/>
    <w:semiHidden/>
    <w:unhideWhenUsed/>
    <w:rsid w:val="000F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BD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illbirthps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3B98-F648-4F43-8065-03EEB7CC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</dc:creator>
  <cp:lastModifiedBy>Troy Byrd</cp:lastModifiedBy>
  <cp:revision>2</cp:revision>
  <dcterms:created xsi:type="dcterms:W3CDTF">2018-11-14T17:24:00Z</dcterms:created>
  <dcterms:modified xsi:type="dcterms:W3CDTF">2018-11-14T17:24:00Z</dcterms:modified>
</cp:coreProperties>
</file>